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0696" w14:textId="77777777" w:rsidR="00BB5665" w:rsidRPr="00F65E98" w:rsidRDefault="00BB5665" w:rsidP="00BB5665">
      <w:pPr>
        <w:jc w:val="center"/>
        <w:rPr>
          <w:b/>
          <w:lang w:val="uk-UA"/>
        </w:rPr>
      </w:pPr>
      <w:r w:rsidRPr="00F65E98">
        <w:rPr>
          <w:b/>
          <w:lang w:val="uk-UA"/>
        </w:rPr>
        <w:t>ПЛАН</w:t>
      </w:r>
    </w:p>
    <w:p w14:paraId="3DC7924B" w14:textId="399961E9" w:rsidR="00BB5665" w:rsidRPr="00F65E98" w:rsidRDefault="00BB5665" w:rsidP="00BB5665">
      <w:pPr>
        <w:jc w:val="center"/>
        <w:rPr>
          <w:b/>
          <w:lang w:val="uk-UA"/>
        </w:rPr>
      </w:pPr>
      <w:r w:rsidRPr="00F65E98">
        <w:rPr>
          <w:b/>
          <w:lang w:val="uk-UA"/>
        </w:rPr>
        <w:t xml:space="preserve">РОБОТИ </w:t>
      </w:r>
      <w:r>
        <w:rPr>
          <w:b/>
          <w:lang w:val="uk-UA"/>
        </w:rPr>
        <w:t>НАУКОВОГО ГУРТКА</w:t>
      </w:r>
      <w:r w:rsidRPr="00F65E98">
        <w:rPr>
          <w:b/>
          <w:lang w:val="uk-UA"/>
        </w:rPr>
        <w:t xml:space="preserve"> </w:t>
      </w:r>
      <w:r>
        <w:rPr>
          <w:b/>
          <w:lang w:val="uk-UA"/>
        </w:rPr>
        <w:t>«ПРОБЛЕМИ ІСТОРІЇ ТА КУЛЬТУРИ УКРАЇНИ ХІХ – ПОЧАТКУ ХХ СТ.)» НА 202</w:t>
      </w:r>
      <w:r w:rsidR="00405904">
        <w:rPr>
          <w:b/>
          <w:lang w:val="uk-UA"/>
        </w:rPr>
        <w:t>5</w:t>
      </w:r>
      <w:r>
        <w:rPr>
          <w:b/>
          <w:lang w:val="uk-UA"/>
        </w:rPr>
        <w:t>–202</w:t>
      </w:r>
      <w:r w:rsidR="00405904">
        <w:rPr>
          <w:b/>
          <w:lang w:val="uk-UA"/>
        </w:rPr>
        <w:t>6</w:t>
      </w:r>
      <w:r w:rsidRPr="00F65E98">
        <w:rPr>
          <w:b/>
          <w:lang w:val="uk-UA"/>
        </w:rPr>
        <w:t xml:space="preserve"> НАВЧАЛЬНИЙ РІК</w:t>
      </w:r>
    </w:p>
    <w:p w14:paraId="2C440D02" w14:textId="77777777" w:rsidR="00BB5665" w:rsidRPr="00F65E98" w:rsidRDefault="00BB5665" w:rsidP="00BB5665">
      <w:pPr>
        <w:jc w:val="center"/>
        <w:rPr>
          <w:lang w:val="uk-UA"/>
        </w:rPr>
      </w:pPr>
    </w:p>
    <w:p w14:paraId="49B3BD53" w14:textId="18F10C52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F65E98">
        <w:rPr>
          <w:rFonts w:ascii="Times New Roman" w:hAnsi="Times New Roman"/>
          <w:b/>
          <w:sz w:val="24"/>
          <w:szCs w:val="24"/>
          <w:lang w:val="uk-UA"/>
        </w:rPr>
        <w:t xml:space="preserve">1. Організаційне засідання проблемної групи з порядком </w:t>
      </w:r>
      <w:r w:rsidRPr="003A676D">
        <w:rPr>
          <w:rFonts w:ascii="Times New Roman" w:hAnsi="Times New Roman"/>
          <w:b/>
          <w:sz w:val="24"/>
          <w:szCs w:val="24"/>
          <w:lang w:val="uk-UA"/>
        </w:rPr>
        <w:t xml:space="preserve">денним </w:t>
      </w:r>
      <w:r w:rsidRPr="003A676D">
        <w:rPr>
          <w:rFonts w:ascii="Times New Roman" w:hAnsi="Times New Roman"/>
          <w:sz w:val="24"/>
          <w:szCs w:val="24"/>
          <w:lang w:val="uk-UA"/>
        </w:rPr>
        <w:t>(</w:t>
      </w:r>
      <w:r w:rsidR="00B257C8">
        <w:rPr>
          <w:rFonts w:ascii="Times New Roman" w:hAnsi="Times New Roman"/>
          <w:sz w:val="24"/>
          <w:szCs w:val="24"/>
          <w:lang w:val="en-US"/>
        </w:rPr>
        <w:t>0</w:t>
      </w:r>
      <w:r w:rsidR="00C472BC">
        <w:rPr>
          <w:rFonts w:ascii="Times New Roman" w:hAnsi="Times New Roman"/>
          <w:sz w:val="24"/>
          <w:szCs w:val="24"/>
          <w:lang w:val="uk-UA"/>
        </w:rPr>
        <w:t>7</w:t>
      </w:r>
      <w:r w:rsidR="0057257A">
        <w:rPr>
          <w:rFonts w:ascii="Times New Roman" w:hAnsi="Times New Roman"/>
          <w:sz w:val="24"/>
          <w:szCs w:val="24"/>
          <w:lang w:val="uk-UA"/>
        </w:rPr>
        <w:t xml:space="preserve"> жовтня 202</w:t>
      </w:r>
      <w:r w:rsidR="00C472BC">
        <w:rPr>
          <w:rFonts w:ascii="Times New Roman" w:hAnsi="Times New Roman"/>
          <w:sz w:val="24"/>
          <w:szCs w:val="24"/>
          <w:lang w:val="uk-UA"/>
        </w:rPr>
        <w:t>5</w:t>
      </w:r>
      <w:r w:rsidRPr="003A676D">
        <w:rPr>
          <w:rFonts w:ascii="Times New Roman" w:hAnsi="Times New Roman"/>
          <w:sz w:val="24"/>
          <w:szCs w:val="24"/>
          <w:lang w:val="uk-UA"/>
        </w:rPr>
        <w:t xml:space="preserve"> року):</w:t>
      </w:r>
    </w:p>
    <w:p w14:paraId="0F72EA74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а) ознайомлення з метою та основними завданнями гуртка;</w:t>
      </w:r>
    </w:p>
    <w:p w14:paraId="46991AB0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б) вибори старости;</w:t>
      </w:r>
    </w:p>
    <w:p w14:paraId="7AA1B4C4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б) затвердження плану засідань членів проблемної групи;</w:t>
      </w:r>
    </w:p>
    <w:p w14:paraId="28A0B373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в) обговорення питання про систему роботи проблемної групи та організації дослідницької діяльності студентів з проблем історії та культури України ХІХ - поч. ХХ ст.</w:t>
      </w:r>
    </w:p>
    <w:p w14:paraId="3810FA26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E59668F" w14:textId="1E0698DC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b/>
          <w:sz w:val="24"/>
          <w:szCs w:val="24"/>
          <w:lang w:val="uk-UA"/>
        </w:rPr>
        <w:t xml:space="preserve">2. Друге засідання з порядком денним </w:t>
      </w:r>
      <w:r w:rsidR="0057257A">
        <w:rPr>
          <w:rFonts w:ascii="Times New Roman" w:hAnsi="Times New Roman"/>
          <w:sz w:val="24"/>
          <w:szCs w:val="24"/>
          <w:lang w:val="uk-UA"/>
        </w:rPr>
        <w:t>(2</w:t>
      </w:r>
      <w:r w:rsidR="00C472BC">
        <w:rPr>
          <w:rFonts w:ascii="Times New Roman" w:hAnsi="Times New Roman"/>
          <w:sz w:val="24"/>
          <w:szCs w:val="24"/>
          <w:lang w:val="uk-UA"/>
        </w:rPr>
        <w:t>1</w:t>
      </w:r>
      <w:r w:rsidR="0057257A">
        <w:rPr>
          <w:rFonts w:ascii="Times New Roman" w:hAnsi="Times New Roman"/>
          <w:sz w:val="24"/>
          <w:szCs w:val="24"/>
          <w:lang w:val="uk-UA"/>
        </w:rPr>
        <w:t xml:space="preserve"> жовтня 202</w:t>
      </w:r>
      <w:r w:rsidR="00C472BC">
        <w:rPr>
          <w:rFonts w:ascii="Times New Roman" w:hAnsi="Times New Roman"/>
          <w:sz w:val="24"/>
          <w:szCs w:val="24"/>
          <w:lang w:val="uk-UA"/>
        </w:rPr>
        <w:t>5</w:t>
      </w:r>
      <w:r w:rsidRPr="003A676D">
        <w:rPr>
          <w:rFonts w:ascii="Times New Roman" w:hAnsi="Times New Roman"/>
          <w:sz w:val="24"/>
          <w:szCs w:val="24"/>
          <w:lang w:val="uk-UA"/>
        </w:rPr>
        <w:t xml:space="preserve"> року):</w:t>
      </w:r>
    </w:p>
    <w:p w14:paraId="46C06539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а) методика роботи з джерелами з історії України ХІХ ст.;</w:t>
      </w:r>
    </w:p>
    <w:p w14:paraId="5DF81D7D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б) наукове повідомлення як форма наукового результату дослідження;</w:t>
      </w:r>
    </w:p>
    <w:p w14:paraId="12901FD3" w14:textId="77777777" w:rsidR="00BB5665" w:rsidRPr="003A676D" w:rsidRDefault="00BB5665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3A676D">
        <w:rPr>
          <w:lang w:val="uk-UA"/>
        </w:rPr>
        <w:t>в) актуальні проблеми історії та культури України ХІХ – початку ХХ ст.</w:t>
      </w:r>
    </w:p>
    <w:p w14:paraId="3E21AC35" w14:textId="77777777" w:rsidR="00BB5665" w:rsidRPr="003A676D" w:rsidRDefault="00BB5665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</w:p>
    <w:p w14:paraId="2CD83CD4" w14:textId="689632A3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b/>
          <w:sz w:val="24"/>
          <w:szCs w:val="24"/>
          <w:lang w:val="uk-UA"/>
        </w:rPr>
        <w:t xml:space="preserve">3. Третє засідання з порядком денним </w:t>
      </w:r>
      <w:r w:rsidRPr="003A676D">
        <w:rPr>
          <w:rFonts w:ascii="Times New Roman" w:hAnsi="Times New Roman"/>
          <w:sz w:val="24"/>
          <w:szCs w:val="24"/>
          <w:lang w:val="uk-UA"/>
        </w:rPr>
        <w:t>(</w:t>
      </w:r>
      <w:r w:rsidR="00C472BC">
        <w:rPr>
          <w:rFonts w:ascii="Times New Roman" w:hAnsi="Times New Roman"/>
          <w:sz w:val="24"/>
          <w:szCs w:val="24"/>
          <w:lang w:val="uk-UA"/>
        </w:rPr>
        <w:t>11</w:t>
      </w:r>
      <w:r w:rsidR="0057257A">
        <w:rPr>
          <w:rFonts w:ascii="Times New Roman" w:hAnsi="Times New Roman"/>
          <w:sz w:val="24"/>
          <w:szCs w:val="24"/>
          <w:lang w:val="uk-UA"/>
        </w:rPr>
        <w:t xml:space="preserve"> листопада 202</w:t>
      </w:r>
      <w:r w:rsidR="00C472BC">
        <w:rPr>
          <w:rFonts w:ascii="Times New Roman" w:hAnsi="Times New Roman"/>
          <w:sz w:val="24"/>
          <w:szCs w:val="24"/>
          <w:lang w:val="uk-UA"/>
        </w:rPr>
        <w:t>5</w:t>
      </w:r>
      <w:r w:rsidRPr="003A676D">
        <w:rPr>
          <w:rFonts w:ascii="Times New Roman" w:hAnsi="Times New Roman"/>
          <w:sz w:val="24"/>
          <w:szCs w:val="24"/>
          <w:lang w:val="uk-UA"/>
        </w:rPr>
        <w:t xml:space="preserve"> року):</w:t>
      </w:r>
    </w:p>
    <w:p w14:paraId="7EA2671B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а) наукова робота здобувача першого (бакалаврського) і другого (магістерського) рівнів вищої освіти та академічна доброчесність;</w:t>
      </w:r>
    </w:p>
    <w:p w14:paraId="375A6BB3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 xml:space="preserve">б) особливості роботи з науковою літературою з історії України періоду ХІХ – початку ХХ ст.; </w:t>
      </w:r>
    </w:p>
    <w:p w14:paraId="22E2734B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в) наукова доповідь як системний результат і засіб апробації результату наукового дослідження;</w:t>
      </w:r>
    </w:p>
    <w:p w14:paraId="646DBFBD" w14:textId="65218EF3" w:rsidR="00BB5665" w:rsidRPr="003A676D" w:rsidRDefault="00BB5665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3A676D">
        <w:rPr>
          <w:lang w:val="uk-UA"/>
        </w:rPr>
        <w:t xml:space="preserve">г) ознайомлення з монографією </w:t>
      </w:r>
      <w:r w:rsidR="00F741AE">
        <w:rPr>
          <w:lang w:val="uk-UA"/>
        </w:rPr>
        <w:t>М. В. Бармака</w:t>
      </w:r>
      <w:r w:rsidRPr="003A676D">
        <w:rPr>
          <w:lang w:val="uk-UA"/>
        </w:rPr>
        <w:t xml:space="preserve"> «</w:t>
      </w:r>
      <w:r w:rsidR="00F741AE">
        <w:t>Формування владних інституцій Російської імперії на Правобережній Україні (кінець XVIII – перша половина ХІХ ст.) – Тернопіль, 2007.  512 c.</w:t>
      </w:r>
      <w:r w:rsidRPr="003A676D">
        <w:rPr>
          <w:noProof/>
          <w:spacing w:val="-4"/>
          <w:lang w:val="uk-UA"/>
        </w:rPr>
        <w:t>.</w:t>
      </w:r>
      <w:r w:rsidRPr="003A676D">
        <w:rPr>
          <w:shd w:val="clear" w:color="auto" w:fill="FDFCFC"/>
          <w:lang w:val="uk-UA"/>
        </w:rPr>
        <w:t>»</w:t>
      </w:r>
    </w:p>
    <w:p w14:paraId="6161980A" w14:textId="77777777" w:rsidR="00BB5665" w:rsidRPr="003A676D" w:rsidRDefault="00BB5665" w:rsidP="00BB5665">
      <w:pPr>
        <w:shd w:val="clear" w:color="auto" w:fill="FFFFFF"/>
        <w:ind w:firstLine="709"/>
        <w:jc w:val="both"/>
        <w:outlineLvl w:val="1"/>
        <w:rPr>
          <w:shd w:val="clear" w:color="auto" w:fill="FDFCFC"/>
          <w:lang w:val="uk-UA"/>
        </w:rPr>
      </w:pPr>
    </w:p>
    <w:p w14:paraId="7812A46D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3ADFE8" w14:textId="5FD65A48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b/>
          <w:sz w:val="24"/>
          <w:szCs w:val="24"/>
          <w:lang w:val="uk-UA"/>
        </w:rPr>
        <w:t xml:space="preserve">4. Четверте засідання з порядком денним </w:t>
      </w:r>
      <w:r w:rsidRPr="003A676D">
        <w:rPr>
          <w:rFonts w:ascii="Times New Roman" w:hAnsi="Times New Roman"/>
          <w:sz w:val="24"/>
          <w:szCs w:val="24"/>
          <w:lang w:val="uk-UA"/>
        </w:rPr>
        <w:t>(</w:t>
      </w:r>
      <w:r w:rsidR="0057257A">
        <w:rPr>
          <w:rFonts w:ascii="Times New Roman" w:hAnsi="Times New Roman"/>
          <w:sz w:val="24"/>
          <w:szCs w:val="24"/>
          <w:lang w:val="uk-UA"/>
        </w:rPr>
        <w:t>2</w:t>
      </w:r>
      <w:r w:rsidR="00C472BC">
        <w:rPr>
          <w:rFonts w:ascii="Times New Roman" w:hAnsi="Times New Roman"/>
          <w:sz w:val="24"/>
          <w:szCs w:val="24"/>
          <w:lang w:val="uk-UA"/>
        </w:rPr>
        <w:t>5</w:t>
      </w:r>
      <w:r w:rsidR="0057257A">
        <w:rPr>
          <w:rFonts w:ascii="Times New Roman" w:hAnsi="Times New Roman"/>
          <w:sz w:val="24"/>
          <w:szCs w:val="24"/>
          <w:lang w:val="uk-UA"/>
        </w:rPr>
        <w:t xml:space="preserve"> листопада 202</w:t>
      </w:r>
      <w:r w:rsidR="00C472BC">
        <w:rPr>
          <w:rFonts w:ascii="Times New Roman" w:hAnsi="Times New Roman"/>
          <w:sz w:val="24"/>
          <w:szCs w:val="24"/>
          <w:lang w:val="uk-UA"/>
        </w:rPr>
        <w:t>5</w:t>
      </w:r>
      <w:r w:rsidRPr="003A676D">
        <w:rPr>
          <w:rFonts w:ascii="Times New Roman" w:hAnsi="Times New Roman"/>
          <w:sz w:val="24"/>
          <w:szCs w:val="24"/>
          <w:lang w:val="uk-UA"/>
        </w:rPr>
        <w:t xml:space="preserve"> р.):</w:t>
      </w:r>
    </w:p>
    <w:p w14:paraId="33ACC04B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а) наукова співпраця студента і наукового керівника;</w:t>
      </w:r>
    </w:p>
    <w:p w14:paraId="0559BE36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б) періодики і публіцистика як вид історичного джерела, специфіка пошуку наукової інформації в Інтернеті;</w:t>
      </w:r>
    </w:p>
    <w:p w14:paraId="5EE2E399" w14:textId="2AFDCDCB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 xml:space="preserve">в) аналіз видання праці </w:t>
      </w:r>
      <w:r w:rsidR="00F741AE">
        <w:rPr>
          <w:rFonts w:ascii="Times New Roman" w:hAnsi="Times New Roman"/>
          <w:sz w:val="24"/>
          <w:szCs w:val="24"/>
          <w:lang w:val="uk-UA"/>
        </w:rPr>
        <w:t>Ярослава Грицака</w:t>
      </w:r>
      <w:r w:rsidRPr="003A676D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F741AE" w:rsidRPr="00F741AE">
        <w:rPr>
          <w:rFonts w:ascii="Times New Roman" w:hAnsi="Times New Roman"/>
          <w:sz w:val="24"/>
          <w:szCs w:val="24"/>
        </w:rPr>
        <w:t xml:space="preserve">НАРИСИ З ІСТОРІЇ УКРАЇНИ: ФОРМУВАННЯ УКРАЇНСЬКОЇ МОДЕРНОЇ НАЦІЇ </w:t>
      </w:r>
      <w:r w:rsidRPr="003A676D">
        <w:rPr>
          <w:rFonts w:ascii="Times New Roman" w:hAnsi="Times New Roman"/>
          <w:sz w:val="24"/>
          <w:szCs w:val="24"/>
          <w:lang w:val="uk-UA"/>
        </w:rPr>
        <w:t>”, 1999.  336 с.</w:t>
      </w:r>
      <w:r w:rsidRPr="003A676D">
        <w:rPr>
          <w:lang w:val="uk-UA"/>
        </w:rPr>
        <w:t>»</w:t>
      </w:r>
    </w:p>
    <w:p w14:paraId="41425773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9219BB7" w14:textId="386E2A4F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b/>
          <w:sz w:val="24"/>
          <w:szCs w:val="24"/>
          <w:lang w:val="uk-UA"/>
        </w:rPr>
        <w:t xml:space="preserve">5. П’яте засідання з порядком денним </w:t>
      </w:r>
      <w:r w:rsidRPr="003A676D">
        <w:rPr>
          <w:rFonts w:ascii="Times New Roman" w:hAnsi="Times New Roman"/>
          <w:sz w:val="24"/>
          <w:szCs w:val="24"/>
          <w:lang w:val="uk-UA"/>
        </w:rPr>
        <w:t>(</w:t>
      </w:r>
      <w:r w:rsidR="00C472BC">
        <w:rPr>
          <w:rFonts w:ascii="Times New Roman" w:hAnsi="Times New Roman"/>
          <w:sz w:val="24"/>
          <w:szCs w:val="24"/>
          <w:lang w:val="uk-UA"/>
        </w:rPr>
        <w:t>09</w:t>
      </w:r>
      <w:r w:rsidR="0057257A">
        <w:rPr>
          <w:rFonts w:ascii="Times New Roman" w:hAnsi="Times New Roman"/>
          <w:sz w:val="24"/>
          <w:szCs w:val="24"/>
          <w:lang w:val="uk-UA"/>
        </w:rPr>
        <w:t xml:space="preserve"> грудня</w:t>
      </w:r>
      <w:r w:rsidRPr="003A676D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C472BC">
        <w:rPr>
          <w:rFonts w:ascii="Times New Roman" w:hAnsi="Times New Roman"/>
          <w:sz w:val="24"/>
          <w:szCs w:val="24"/>
          <w:lang w:val="uk-UA"/>
        </w:rPr>
        <w:t>5</w:t>
      </w:r>
      <w:r w:rsidRPr="003A676D">
        <w:rPr>
          <w:rFonts w:ascii="Times New Roman" w:hAnsi="Times New Roman"/>
          <w:sz w:val="24"/>
          <w:szCs w:val="24"/>
          <w:lang w:val="uk-UA"/>
        </w:rPr>
        <w:t xml:space="preserve"> року): </w:t>
      </w:r>
    </w:p>
    <w:p w14:paraId="095F7328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а) Визначення та підготовка доповідей за звітну наукову конференцію студентів і магістрантів;</w:t>
      </w:r>
    </w:p>
    <w:p w14:paraId="2DD1776F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б) огляд вітчизняної наукової літератури останніх років.</w:t>
      </w:r>
    </w:p>
    <w:p w14:paraId="57DFB61D" w14:textId="2C334506" w:rsidR="00BB5665" w:rsidRPr="00F741AE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 xml:space="preserve">в) обговорення монографії </w:t>
      </w:r>
      <w:r w:rsidR="00F741AE">
        <w:rPr>
          <w:rFonts w:ascii="Times New Roman" w:hAnsi="Times New Roman"/>
          <w:lang w:val="uk-UA"/>
        </w:rPr>
        <w:t xml:space="preserve">Гуржій </w:t>
      </w:r>
      <w:r w:rsidRPr="00F741AE">
        <w:rPr>
          <w:rFonts w:ascii="Times New Roman" w:hAnsi="Times New Roman"/>
          <w:lang w:val="uk-UA"/>
        </w:rPr>
        <w:t>О. «</w:t>
      </w:r>
      <w:r w:rsidR="00F741AE" w:rsidRPr="00F741AE">
        <w:rPr>
          <w:rFonts w:ascii="Times New Roman" w:hAnsi="Times New Roman"/>
        </w:rPr>
        <w:t>Україна в суспільно-політичних комбінаціях імперського уряду Росії (30–90-ті рр. ХVІІІ ст.).  Київ: Інститут історії України НАН України, 2019.  205 с</w:t>
      </w:r>
      <w:r w:rsidRPr="00F741AE">
        <w:rPr>
          <w:rFonts w:ascii="Times New Roman" w:hAnsi="Times New Roman"/>
          <w:lang w:val="uk-UA" w:eastAsia="uk-UA"/>
        </w:rPr>
        <w:t>»</w:t>
      </w:r>
      <w:r w:rsidRPr="00F741AE">
        <w:rPr>
          <w:rFonts w:ascii="Times New Roman" w:hAnsi="Times New Roman"/>
          <w:lang w:val="uk-UA"/>
        </w:rPr>
        <w:t>.</w:t>
      </w:r>
    </w:p>
    <w:p w14:paraId="3C5A59BE" w14:textId="77777777" w:rsidR="00BB5665" w:rsidRPr="003A676D" w:rsidRDefault="00BB5665" w:rsidP="00BB5665">
      <w:pPr>
        <w:ind w:firstLine="709"/>
        <w:jc w:val="both"/>
        <w:rPr>
          <w:lang w:val="uk-UA"/>
        </w:rPr>
      </w:pPr>
    </w:p>
    <w:p w14:paraId="71319461" w14:textId="77777777" w:rsidR="00BB5665" w:rsidRPr="003A676D" w:rsidRDefault="00BB5665" w:rsidP="00BB5665">
      <w:pPr>
        <w:ind w:firstLine="709"/>
        <w:jc w:val="both"/>
        <w:rPr>
          <w:lang w:val="uk-UA"/>
        </w:rPr>
      </w:pPr>
    </w:p>
    <w:p w14:paraId="16163C96" w14:textId="1F63564E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b/>
          <w:sz w:val="24"/>
          <w:szCs w:val="24"/>
          <w:lang w:val="uk-UA"/>
        </w:rPr>
        <w:t xml:space="preserve">6. Шосте засідання з порядком денним </w:t>
      </w:r>
      <w:r w:rsidRPr="003A676D">
        <w:rPr>
          <w:rFonts w:ascii="Times New Roman" w:hAnsi="Times New Roman"/>
          <w:sz w:val="24"/>
          <w:szCs w:val="24"/>
          <w:lang w:val="uk-UA"/>
        </w:rPr>
        <w:t>(</w:t>
      </w:r>
      <w:r w:rsidR="0057257A">
        <w:rPr>
          <w:rFonts w:ascii="Times New Roman" w:hAnsi="Times New Roman"/>
          <w:sz w:val="24"/>
          <w:szCs w:val="24"/>
          <w:lang w:val="uk-UA"/>
        </w:rPr>
        <w:t>2</w:t>
      </w:r>
      <w:r w:rsidR="00C472BC">
        <w:rPr>
          <w:rFonts w:ascii="Times New Roman" w:hAnsi="Times New Roman"/>
          <w:sz w:val="24"/>
          <w:szCs w:val="24"/>
          <w:lang w:val="uk-UA"/>
        </w:rPr>
        <w:t>3</w:t>
      </w:r>
      <w:r w:rsidR="0057257A">
        <w:rPr>
          <w:rFonts w:ascii="Times New Roman" w:hAnsi="Times New Roman"/>
          <w:sz w:val="24"/>
          <w:szCs w:val="24"/>
          <w:lang w:val="uk-UA"/>
        </w:rPr>
        <w:t xml:space="preserve"> грудня</w:t>
      </w:r>
      <w:r w:rsidRPr="003A676D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C472BC">
        <w:rPr>
          <w:rFonts w:ascii="Times New Roman" w:hAnsi="Times New Roman"/>
          <w:sz w:val="24"/>
          <w:szCs w:val="24"/>
          <w:lang w:val="uk-UA"/>
        </w:rPr>
        <w:t>5</w:t>
      </w:r>
      <w:r w:rsidRPr="003A676D">
        <w:rPr>
          <w:rFonts w:ascii="Times New Roman" w:hAnsi="Times New Roman"/>
          <w:sz w:val="24"/>
          <w:szCs w:val="24"/>
          <w:lang w:val="uk-UA"/>
        </w:rPr>
        <w:t xml:space="preserve"> року): </w:t>
      </w:r>
    </w:p>
    <w:p w14:paraId="6E1EF6F8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а) методика роботи пошуку наукової інформації та джерел в опублікованих матеріалах наукових форумів.</w:t>
      </w:r>
    </w:p>
    <w:p w14:paraId="34F575F1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 xml:space="preserve">б) підготовка наукових доповідей і повідомлень для опублікування в матеріалах конференцій; </w:t>
      </w:r>
    </w:p>
    <w:p w14:paraId="47BA5D1E" w14:textId="77777777" w:rsidR="00BB5665" w:rsidRPr="003A676D" w:rsidRDefault="00BB5665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3A676D">
        <w:rPr>
          <w:lang w:val="uk-UA"/>
        </w:rPr>
        <w:lastRenderedPageBreak/>
        <w:t>в) про монографію історика Філінюка А. Г. «Правобережна Україна наприкінці Х</w:t>
      </w:r>
      <w:r w:rsidRPr="003A676D">
        <w:t>V</w:t>
      </w:r>
      <w:r w:rsidRPr="003A676D">
        <w:rPr>
          <w:lang w:val="uk-UA"/>
        </w:rPr>
        <w:t xml:space="preserve">ІІІ – на початку ХІХ століття: тенденції розвитку і соціальні трансформації: монографія.  </w:t>
      </w:r>
      <w:r w:rsidRPr="003A676D">
        <w:t>Кам’янець-Подільський: Аксіома, 2010.  728 с.</w:t>
      </w:r>
      <w:r w:rsidRPr="003A676D">
        <w:rPr>
          <w:lang w:val="uk-UA"/>
        </w:rPr>
        <w:t xml:space="preserve">». </w:t>
      </w:r>
    </w:p>
    <w:p w14:paraId="53931513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C9C5730" w14:textId="6C561D79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b/>
          <w:sz w:val="24"/>
          <w:szCs w:val="24"/>
          <w:lang w:val="uk-UA"/>
        </w:rPr>
        <w:t xml:space="preserve">7. Сьоме засідання з порядком денним </w:t>
      </w:r>
      <w:r w:rsidRPr="003A676D">
        <w:rPr>
          <w:rFonts w:ascii="Times New Roman" w:hAnsi="Times New Roman"/>
          <w:sz w:val="24"/>
          <w:szCs w:val="24"/>
          <w:lang w:val="uk-UA"/>
        </w:rPr>
        <w:t>(</w:t>
      </w:r>
      <w:r w:rsidR="00B257C8">
        <w:rPr>
          <w:rFonts w:ascii="Times New Roman" w:hAnsi="Times New Roman"/>
          <w:sz w:val="24"/>
          <w:szCs w:val="24"/>
          <w:lang w:val="en-US"/>
        </w:rPr>
        <w:t>0</w:t>
      </w:r>
      <w:r w:rsidR="00C472BC">
        <w:rPr>
          <w:rFonts w:ascii="Times New Roman" w:hAnsi="Times New Roman"/>
          <w:sz w:val="24"/>
          <w:szCs w:val="24"/>
          <w:lang w:val="uk-UA"/>
        </w:rPr>
        <w:t>6</w:t>
      </w:r>
      <w:r w:rsidR="0057257A">
        <w:rPr>
          <w:rFonts w:ascii="Times New Roman" w:hAnsi="Times New Roman"/>
          <w:sz w:val="24"/>
          <w:szCs w:val="24"/>
          <w:lang w:val="uk-UA"/>
        </w:rPr>
        <w:t xml:space="preserve"> січня 202</w:t>
      </w:r>
      <w:r w:rsidR="00C472BC">
        <w:rPr>
          <w:rFonts w:ascii="Times New Roman" w:hAnsi="Times New Roman"/>
          <w:sz w:val="24"/>
          <w:szCs w:val="24"/>
          <w:lang w:val="uk-UA"/>
        </w:rPr>
        <w:t>6</w:t>
      </w:r>
      <w:r w:rsidRPr="003A676D">
        <w:rPr>
          <w:rFonts w:ascii="Times New Roman" w:hAnsi="Times New Roman"/>
          <w:sz w:val="24"/>
          <w:szCs w:val="24"/>
          <w:lang w:val="uk-UA"/>
        </w:rPr>
        <w:t xml:space="preserve"> року): </w:t>
      </w:r>
    </w:p>
    <w:p w14:paraId="24C9ABC0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а) правила роботи з науковим апаратом у науково-дослідній роботі історика; якою має бути методологічна підготовка та культура професійного дослідника історії?;</w:t>
      </w:r>
    </w:p>
    <w:p w14:paraId="67CE9A06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в) про можливості участі членів проблемної групи у всеукраїнських конкурсах студентських наукових праць з історії та археології;</w:t>
      </w:r>
    </w:p>
    <w:p w14:paraId="7BF7B7A3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shd w:val="clear" w:color="auto" w:fill="FDFCFC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 xml:space="preserve">г) про монографії сучасного українського історика </w:t>
      </w:r>
      <w:r w:rsidRPr="003A676D">
        <w:rPr>
          <w:rFonts w:ascii="Times New Roman" w:hAnsi="Times New Roman"/>
          <w:sz w:val="24"/>
          <w:szCs w:val="24"/>
          <w:lang w:val="uk-UA" w:eastAsia="ru-RU"/>
        </w:rPr>
        <w:t>Реєнта</w:t>
      </w:r>
      <w:r w:rsidRPr="003A676D">
        <w:rPr>
          <w:rStyle w:val="ft165"/>
          <w:rFonts w:ascii="Times New Roman" w:hAnsi="Times New Roman"/>
          <w:sz w:val="24"/>
          <w:szCs w:val="24"/>
        </w:rPr>
        <w:t> </w:t>
      </w:r>
      <w:r w:rsidRPr="003A676D">
        <w:rPr>
          <w:rFonts w:ascii="Times New Roman" w:hAnsi="Times New Roman"/>
          <w:sz w:val="24"/>
          <w:szCs w:val="24"/>
          <w:lang w:val="uk-UA" w:eastAsia="ru-RU"/>
        </w:rPr>
        <w:t xml:space="preserve">О. «Соціально-економічні та політичні трансформації в Україні (кінець </w:t>
      </w:r>
      <w:r w:rsidRPr="003A676D">
        <w:rPr>
          <w:rFonts w:ascii="Times New Roman" w:hAnsi="Times New Roman"/>
          <w:sz w:val="24"/>
          <w:szCs w:val="24"/>
          <w:lang w:eastAsia="ru-RU"/>
        </w:rPr>
        <w:t>XVIII</w:t>
      </w:r>
      <w:r w:rsidRPr="003A676D">
        <w:rPr>
          <w:rFonts w:ascii="Times New Roman" w:hAnsi="Times New Roman"/>
          <w:sz w:val="24"/>
          <w:szCs w:val="24"/>
          <w:lang w:val="uk-UA" w:eastAsia="ru-RU"/>
        </w:rPr>
        <w:t xml:space="preserve"> – перші десятиліття </w:t>
      </w:r>
      <w:r w:rsidRPr="003A676D">
        <w:rPr>
          <w:rFonts w:ascii="Times New Roman" w:hAnsi="Times New Roman"/>
          <w:sz w:val="24"/>
          <w:szCs w:val="24"/>
          <w:lang w:eastAsia="ru-RU"/>
        </w:rPr>
        <w:t>XX</w:t>
      </w:r>
      <w:r w:rsidRPr="003A676D">
        <w:rPr>
          <w:rFonts w:ascii="Times New Roman" w:hAnsi="Times New Roman"/>
          <w:sz w:val="24"/>
          <w:szCs w:val="24"/>
          <w:lang w:val="uk-UA" w:eastAsia="ru-RU"/>
        </w:rPr>
        <w:t xml:space="preserve"> століття). У 2-х кн. Кн.</w:t>
      </w:r>
      <w:r w:rsidRPr="003A676D">
        <w:rPr>
          <w:rStyle w:val="ft165"/>
          <w:rFonts w:ascii="Times New Roman" w:hAnsi="Times New Roman"/>
          <w:sz w:val="24"/>
          <w:szCs w:val="24"/>
        </w:rPr>
        <w:t> </w:t>
      </w:r>
      <w:r w:rsidRPr="003A676D">
        <w:rPr>
          <w:rFonts w:ascii="Times New Roman" w:hAnsi="Times New Roman"/>
          <w:sz w:val="24"/>
          <w:szCs w:val="24"/>
          <w:lang w:val="uk-UA" w:eastAsia="ru-RU"/>
        </w:rPr>
        <w:t>1 /[ НАН України. Інститут історії України]. Київ : Ін-т історії України, 2021. 818</w:t>
      </w:r>
      <w:r w:rsidRPr="003A676D">
        <w:rPr>
          <w:rStyle w:val="ft165"/>
          <w:rFonts w:ascii="Times New Roman" w:hAnsi="Times New Roman"/>
          <w:sz w:val="24"/>
          <w:szCs w:val="24"/>
        </w:rPr>
        <w:t> </w:t>
      </w:r>
      <w:r w:rsidRPr="003A676D">
        <w:rPr>
          <w:rFonts w:ascii="Times New Roman" w:hAnsi="Times New Roman"/>
          <w:sz w:val="24"/>
          <w:szCs w:val="24"/>
          <w:lang w:val="uk-UA" w:eastAsia="ru-RU"/>
        </w:rPr>
        <w:t>с.</w:t>
      </w:r>
      <w:r w:rsidRPr="003A676D">
        <w:rPr>
          <w:rFonts w:ascii="Times New Roman" w:hAnsi="Times New Roman"/>
          <w:sz w:val="24"/>
          <w:szCs w:val="24"/>
          <w:lang w:val="uk-UA"/>
        </w:rPr>
        <w:t xml:space="preserve">». </w:t>
      </w:r>
    </w:p>
    <w:p w14:paraId="694CD1C9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1909AD" w14:textId="27778A16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b/>
          <w:sz w:val="24"/>
          <w:szCs w:val="24"/>
          <w:lang w:val="uk-UA"/>
        </w:rPr>
        <w:t xml:space="preserve">8. Восьме засідання з порядком денним </w:t>
      </w:r>
      <w:r w:rsidRPr="003A676D">
        <w:rPr>
          <w:rFonts w:ascii="Times New Roman" w:hAnsi="Times New Roman"/>
          <w:sz w:val="24"/>
          <w:szCs w:val="24"/>
          <w:lang w:val="uk-UA"/>
        </w:rPr>
        <w:t>(</w:t>
      </w:r>
      <w:r w:rsidR="0057257A">
        <w:rPr>
          <w:rFonts w:ascii="Times New Roman" w:hAnsi="Times New Roman"/>
          <w:sz w:val="24"/>
          <w:szCs w:val="24"/>
          <w:lang w:val="uk-UA"/>
        </w:rPr>
        <w:t>2</w:t>
      </w:r>
      <w:r w:rsidR="00C472BC">
        <w:rPr>
          <w:rFonts w:ascii="Times New Roman" w:hAnsi="Times New Roman"/>
          <w:sz w:val="24"/>
          <w:szCs w:val="24"/>
          <w:lang w:val="uk-UA"/>
        </w:rPr>
        <w:t>0</w:t>
      </w:r>
      <w:r w:rsidR="0057257A">
        <w:rPr>
          <w:rFonts w:ascii="Times New Roman" w:hAnsi="Times New Roman"/>
          <w:sz w:val="24"/>
          <w:szCs w:val="24"/>
          <w:lang w:val="uk-UA"/>
        </w:rPr>
        <w:t xml:space="preserve"> січня 202</w:t>
      </w:r>
      <w:r w:rsidR="00C472BC">
        <w:rPr>
          <w:rFonts w:ascii="Times New Roman" w:hAnsi="Times New Roman"/>
          <w:sz w:val="24"/>
          <w:szCs w:val="24"/>
          <w:lang w:val="uk-UA"/>
        </w:rPr>
        <w:t>6</w:t>
      </w:r>
      <w:r w:rsidRPr="003A676D">
        <w:rPr>
          <w:rFonts w:ascii="Times New Roman" w:hAnsi="Times New Roman"/>
          <w:sz w:val="24"/>
          <w:szCs w:val="24"/>
          <w:lang w:val="uk-UA"/>
        </w:rPr>
        <w:t xml:space="preserve"> року): </w:t>
      </w:r>
    </w:p>
    <w:p w14:paraId="3294FCC7" w14:textId="77777777" w:rsidR="00BB5665" w:rsidRPr="003A676D" w:rsidRDefault="00BB5665" w:rsidP="00BB5665">
      <w:pPr>
        <w:ind w:firstLine="709"/>
        <w:jc w:val="both"/>
        <w:rPr>
          <w:lang w:val="uk-UA"/>
        </w:rPr>
      </w:pPr>
      <w:r w:rsidRPr="003A676D">
        <w:rPr>
          <w:lang w:val="uk-UA"/>
        </w:rPr>
        <w:t>а) виступи гуртківців з доповідями, внесених до програми звітної студентської наукової конференції (секція історія);</w:t>
      </w:r>
    </w:p>
    <w:p w14:paraId="18B22A59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б) Обговорення підготовки статей магістрантами.</w:t>
      </w:r>
    </w:p>
    <w:p w14:paraId="060F59D3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shd w:val="clear" w:color="auto" w:fill="FDFCFC"/>
          <w:lang w:val="uk-UA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в) Ознайомлення з монографією українського історика Доніка О. М «</w:t>
      </w:r>
      <w:r w:rsidRPr="003A676D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 xml:space="preserve">Україна: у складі двох імперій (остання чверть </w:t>
      </w:r>
      <w:r w:rsidRPr="003A676D">
        <w:rPr>
          <w:rFonts w:ascii="Times New Roman" w:hAnsi="Times New Roman"/>
          <w:sz w:val="24"/>
          <w:szCs w:val="24"/>
          <w:shd w:val="clear" w:color="auto" w:fill="FDFCFC"/>
        </w:rPr>
        <w:t>XVIII</w:t>
      </w:r>
      <w:r w:rsidRPr="003A676D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 xml:space="preserve"> – перша половина </w:t>
      </w:r>
      <w:r w:rsidRPr="003A676D">
        <w:rPr>
          <w:rFonts w:ascii="Times New Roman" w:hAnsi="Times New Roman"/>
          <w:sz w:val="24"/>
          <w:szCs w:val="24"/>
          <w:shd w:val="clear" w:color="auto" w:fill="FDFCFC"/>
        </w:rPr>
        <w:t>XIX</w:t>
      </w:r>
      <w:r w:rsidRPr="003A676D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 xml:space="preserve"> ст.) / Відп. ред. Н.М. Артем’єва.  К.: Кріон, 2011.  248 с.».</w:t>
      </w:r>
    </w:p>
    <w:p w14:paraId="15F59DB1" w14:textId="77777777" w:rsidR="00BB5665" w:rsidRPr="003A676D" w:rsidRDefault="00BB5665" w:rsidP="00BB5665">
      <w:pPr>
        <w:ind w:firstLine="709"/>
        <w:jc w:val="both"/>
        <w:rPr>
          <w:lang w:val="uk-UA"/>
        </w:rPr>
      </w:pPr>
    </w:p>
    <w:p w14:paraId="0AAF3EF5" w14:textId="115C6161" w:rsidR="00BB5665" w:rsidRPr="003A676D" w:rsidRDefault="00BB5665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3A676D">
        <w:rPr>
          <w:lang w:val="uk-UA"/>
        </w:rPr>
        <w:t xml:space="preserve">9. </w:t>
      </w:r>
      <w:r w:rsidRPr="003A676D">
        <w:rPr>
          <w:b/>
          <w:lang w:val="uk-UA"/>
        </w:rPr>
        <w:t>Дев’яте засідання з порядком денним</w:t>
      </w:r>
      <w:r w:rsidRPr="003A676D">
        <w:rPr>
          <w:lang w:val="uk-UA"/>
        </w:rPr>
        <w:t xml:space="preserve"> (</w:t>
      </w:r>
      <w:r w:rsidR="0057257A">
        <w:rPr>
          <w:lang w:val="uk-UA"/>
        </w:rPr>
        <w:t>1</w:t>
      </w:r>
      <w:r w:rsidR="00C472BC">
        <w:rPr>
          <w:lang w:val="uk-UA"/>
        </w:rPr>
        <w:t>0</w:t>
      </w:r>
      <w:r w:rsidR="0057257A">
        <w:rPr>
          <w:lang w:val="uk-UA"/>
        </w:rPr>
        <w:t xml:space="preserve"> лютого 202</w:t>
      </w:r>
      <w:r w:rsidR="00C472BC">
        <w:rPr>
          <w:lang w:val="uk-UA"/>
        </w:rPr>
        <w:t>6</w:t>
      </w:r>
      <w:r w:rsidRPr="003A676D">
        <w:rPr>
          <w:lang w:val="uk-UA"/>
        </w:rPr>
        <w:t xml:space="preserve"> року):</w:t>
      </w:r>
    </w:p>
    <w:p w14:paraId="000F0491" w14:textId="77777777" w:rsidR="00BB5665" w:rsidRPr="003A676D" w:rsidRDefault="00BB5665" w:rsidP="00BB5665">
      <w:pPr>
        <w:ind w:firstLine="709"/>
        <w:jc w:val="both"/>
        <w:rPr>
          <w:lang w:val="uk-UA"/>
        </w:rPr>
      </w:pPr>
      <w:r w:rsidRPr="003A676D">
        <w:rPr>
          <w:lang w:val="uk-UA"/>
        </w:rPr>
        <w:t>а) Подільська губернія та місто Кам’янець-Подільський як адміністративний та культурний центр Поділля: джерела та історіографія теми;</w:t>
      </w:r>
    </w:p>
    <w:p w14:paraId="5B2ECDB2" w14:textId="77777777" w:rsidR="00BB5665" w:rsidRPr="003A676D" w:rsidRDefault="00BB5665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3A676D">
        <w:rPr>
          <w:lang w:val="uk-UA"/>
        </w:rPr>
        <w:t>б) обговорення статей членів проблемної групи до збірника за підсумками звітної наукової конференції студентів і магістрантів;</w:t>
      </w:r>
    </w:p>
    <w:p w14:paraId="2D960726" w14:textId="77777777" w:rsidR="00BB5665" w:rsidRPr="003A676D" w:rsidRDefault="00BB5665" w:rsidP="00BB5665">
      <w:pPr>
        <w:pStyle w:val="1"/>
        <w:jc w:val="both"/>
        <w:rPr>
          <w:rFonts w:ascii="Times New Roman" w:hAnsi="Times New Roman"/>
          <w:bCs/>
          <w:kern w:val="36"/>
          <w:sz w:val="24"/>
          <w:szCs w:val="24"/>
          <w:lang w:val="uk-UA" w:eastAsia="ru-RU"/>
        </w:rPr>
      </w:pPr>
      <w:r w:rsidRPr="003A676D">
        <w:rPr>
          <w:rFonts w:ascii="Times New Roman" w:hAnsi="Times New Roman"/>
          <w:sz w:val="24"/>
          <w:szCs w:val="24"/>
          <w:lang w:val="uk-UA"/>
        </w:rPr>
        <w:t>в) про монографію Яремчука В. Д. «</w:t>
      </w:r>
      <w:r w:rsidRPr="003A676D">
        <w:rPr>
          <w:rFonts w:ascii="Times New Roman" w:hAnsi="Times New Roman"/>
          <w:bCs/>
          <w:kern w:val="36"/>
          <w:sz w:val="24"/>
          <w:szCs w:val="24"/>
          <w:lang w:val="uk-UA" w:eastAsia="ru-RU"/>
        </w:rPr>
        <w:t>Українська багатопартійність Наддніпрянської і Західної України: компаративний аналіз (1899–1918 рр.). К.: ІПіЕНД ім. І. Ф. Кураса НАН України, 2012.  504 с.</w:t>
      </w:r>
      <w:r w:rsidRPr="003A676D">
        <w:rPr>
          <w:rFonts w:ascii="Times New Roman" w:hAnsi="Times New Roman"/>
          <w:bCs/>
          <w:kern w:val="36"/>
          <w:sz w:val="24"/>
          <w:szCs w:val="24"/>
          <w:lang w:val="uk-UA"/>
        </w:rPr>
        <w:t>».</w:t>
      </w:r>
    </w:p>
    <w:p w14:paraId="6F9D09FA" w14:textId="77777777" w:rsidR="00BB5665" w:rsidRPr="003A676D" w:rsidRDefault="00BB5665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94BF77" w14:textId="43B9A3A4" w:rsidR="00BB5665" w:rsidRPr="003A676D" w:rsidRDefault="00BB5665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3A676D">
        <w:rPr>
          <w:lang w:val="uk-UA"/>
        </w:rPr>
        <w:t xml:space="preserve">10. </w:t>
      </w:r>
      <w:r w:rsidRPr="003A676D">
        <w:rPr>
          <w:b/>
          <w:lang w:val="uk-UA"/>
        </w:rPr>
        <w:t>Десяте засідання з порядком денним</w:t>
      </w:r>
      <w:r w:rsidRPr="003A676D">
        <w:rPr>
          <w:lang w:val="uk-UA"/>
        </w:rPr>
        <w:t xml:space="preserve"> (</w:t>
      </w:r>
      <w:r w:rsidR="0057257A">
        <w:rPr>
          <w:lang w:val="uk-UA"/>
        </w:rPr>
        <w:t>2</w:t>
      </w:r>
      <w:r w:rsidR="00C472BC">
        <w:rPr>
          <w:lang w:val="uk-UA"/>
        </w:rPr>
        <w:t>4</w:t>
      </w:r>
      <w:r w:rsidR="0057257A">
        <w:rPr>
          <w:lang w:val="uk-UA"/>
        </w:rPr>
        <w:t xml:space="preserve"> лютого 202</w:t>
      </w:r>
      <w:r w:rsidR="00C472BC">
        <w:rPr>
          <w:lang w:val="uk-UA"/>
        </w:rPr>
        <w:t>6</w:t>
      </w:r>
      <w:r w:rsidRPr="003A676D">
        <w:rPr>
          <w:lang w:val="uk-UA"/>
        </w:rPr>
        <w:t xml:space="preserve"> року):</w:t>
      </w:r>
    </w:p>
    <w:p w14:paraId="43823DFA" w14:textId="77777777" w:rsidR="00BB5665" w:rsidRPr="003A676D" w:rsidRDefault="00BB5665" w:rsidP="00BB5665">
      <w:pPr>
        <w:ind w:firstLine="709"/>
        <w:jc w:val="both"/>
        <w:rPr>
          <w:lang w:val="uk-UA"/>
        </w:rPr>
      </w:pPr>
      <w:r w:rsidRPr="003A676D">
        <w:rPr>
          <w:lang w:val="uk-UA"/>
        </w:rPr>
        <w:t>а) основні результати виконання бакалаврських робіт членами гуртка.</w:t>
      </w:r>
    </w:p>
    <w:p w14:paraId="7690827F" w14:textId="77777777" w:rsidR="00BB5665" w:rsidRPr="003A676D" w:rsidRDefault="00BB5665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3A676D">
        <w:rPr>
          <w:lang w:val="uk-UA"/>
        </w:rPr>
        <w:t>б) Обговорення статті магістранта;</w:t>
      </w:r>
    </w:p>
    <w:p w14:paraId="20EB4ACF" w14:textId="77777777" w:rsidR="00BB5665" w:rsidRPr="003A676D" w:rsidRDefault="00BB5665" w:rsidP="00BB5665">
      <w:pPr>
        <w:ind w:firstLine="709"/>
        <w:jc w:val="both"/>
        <w:rPr>
          <w:lang w:val="uk-UA"/>
        </w:rPr>
      </w:pPr>
      <w:r w:rsidRPr="003A676D">
        <w:rPr>
          <w:lang w:val="uk-UA"/>
        </w:rPr>
        <w:t>в) про колективну монографію «Україна в історії Європи ХІХ – початку ХХІ  ст.: історичні нариси /[ відп. ред. С. В. Віднянський]. Київ : Ін-т історії України НАН України, 2020. 814 с.».</w:t>
      </w:r>
    </w:p>
    <w:p w14:paraId="7DA1A6A9" w14:textId="77777777" w:rsidR="00BB5665" w:rsidRPr="003A676D" w:rsidRDefault="00BB5665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</w:p>
    <w:p w14:paraId="3D839BD4" w14:textId="01840F5A" w:rsidR="00BB5665" w:rsidRPr="003A676D" w:rsidRDefault="00BB5665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3A676D">
        <w:rPr>
          <w:lang w:val="uk-UA"/>
        </w:rPr>
        <w:t>11.</w:t>
      </w:r>
      <w:r w:rsidRPr="003A676D">
        <w:rPr>
          <w:b/>
          <w:lang w:val="uk-UA"/>
        </w:rPr>
        <w:t xml:space="preserve"> Одинадцяте засідання з порядком денним</w:t>
      </w:r>
      <w:r w:rsidRPr="003A676D">
        <w:rPr>
          <w:lang w:val="uk-UA"/>
        </w:rPr>
        <w:t xml:space="preserve"> (</w:t>
      </w:r>
      <w:r w:rsidR="0057257A">
        <w:rPr>
          <w:lang w:val="uk-UA"/>
        </w:rPr>
        <w:t>1</w:t>
      </w:r>
      <w:r w:rsidR="00C472BC">
        <w:rPr>
          <w:lang w:val="uk-UA"/>
        </w:rPr>
        <w:t>0</w:t>
      </w:r>
      <w:r w:rsidR="0057257A">
        <w:rPr>
          <w:lang w:val="uk-UA"/>
        </w:rPr>
        <w:t xml:space="preserve"> березня</w:t>
      </w:r>
      <w:r w:rsidRPr="003A676D">
        <w:rPr>
          <w:lang w:val="uk-UA"/>
        </w:rPr>
        <w:t xml:space="preserve"> 20</w:t>
      </w:r>
      <w:r w:rsidR="0057257A">
        <w:rPr>
          <w:lang w:val="uk-UA"/>
        </w:rPr>
        <w:t>2</w:t>
      </w:r>
      <w:r w:rsidR="00C472BC">
        <w:rPr>
          <w:lang w:val="uk-UA"/>
        </w:rPr>
        <w:t>6</w:t>
      </w:r>
      <w:r w:rsidRPr="003A676D">
        <w:rPr>
          <w:lang w:val="uk-UA"/>
        </w:rPr>
        <w:t xml:space="preserve"> року):</w:t>
      </w:r>
    </w:p>
    <w:p w14:paraId="7CFDE65C" w14:textId="77777777" w:rsidR="00BB5665" w:rsidRPr="003A676D" w:rsidRDefault="00BB5665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3A676D">
        <w:rPr>
          <w:lang w:val="uk-UA"/>
        </w:rPr>
        <w:t>а) про історіографію досліджуваних проблем студентів першого курсу магістратури</w:t>
      </w:r>
    </w:p>
    <w:p w14:paraId="337B492A" w14:textId="77777777" w:rsidR="00BB5665" w:rsidRPr="003A676D" w:rsidRDefault="00EA0334" w:rsidP="00BB5665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б) о</w:t>
      </w:r>
      <w:r w:rsidR="00BB5665" w:rsidRPr="003A676D">
        <w:rPr>
          <w:rFonts w:ascii="Times New Roman" w:hAnsi="Times New Roman"/>
          <w:sz w:val="24"/>
          <w:szCs w:val="24"/>
          <w:lang w:val="uk-UA"/>
        </w:rPr>
        <w:t>бговорення статті магістранта</w:t>
      </w:r>
    </w:p>
    <w:p w14:paraId="1BB29FE9" w14:textId="5CE9E2E2" w:rsidR="00BB5665" w:rsidRDefault="00BB5665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3A676D">
        <w:rPr>
          <w:lang w:val="uk-UA"/>
        </w:rPr>
        <w:t xml:space="preserve">в) ознайомлення з дослідженням  </w:t>
      </w:r>
      <w:r w:rsidR="00E34494">
        <w:rPr>
          <w:lang w:val="uk-UA"/>
        </w:rPr>
        <w:t>В’ячеслава Яремчука</w:t>
      </w:r>
      <w:r w:rsidR="00E34494" w:rsidRPr="003A676D">
        <w:rPr>
          <w:lang w:val="uk-UA"/>
        </w:rPr>
        <w:t xml:space="preserve"> </w:t>
      </w:r>
      <w:r w:rsidRPr="003A676D">
        <w:rPr>
          <w:lang w:val="uk-UA"/>
        </w:rPr>
        <w:t>«</w:t>
      </w:r>
      <w:r w:rsidR="00E34494">
        <w:t>Українська багатопартійність Наддніпрянської і Західної України: компаративний аналіз (1899–1918 рр.).  К.: ІПіЕНД ім. І. Ф. Кураса НАН України, 2012.  504 с</w:t>
      </w:r>
      <w:r w:rsidRPr="003A676D">
        <w:rPr>
          <w:lang w:val="uk-UA"/>
        </w:rPr>
        <w:t>»</w:t>
      </w:r>
      <w:r w:rsidR="00E34494">
        <w:rPr>
          <w:lang w:val="uk-UA"/>
        </w:rPr>
        <w:t>.</w:t>
      </w:r>
    </w:p>
    <w:p w14:paraId="2EAD6458" w14:textId="77777777" w:rsidR="0057257A" w:rsidRDefault="0057257A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</w:p>
    <w:p w14:paraId="4CEF4E5F" w14:textId="6B260851" w:rsidR="0057257A" w:rsidRDefault="0057257A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  <w:r>
        <w:rPr>
          <w:lang w:val="uk-UA"/>
        </w:rPr>
        <w:t xml:space="preserve">12. </w:t>
      </w:r>
      <w:r>
        <w:rPr>
          <w:b/>
          <w:lang w:val="uk-UA"/>
        </w:rPr>
        <w:t>Два</w:t>
      </w:r>
      <w:r w:rsidRPr="003A676D">
        <w:rPr>
          <w:b/>
          <w:lang w:val="uk-UA"/>
        </w:rPr>
        <w:t>надцяте засідання з порядком денним</w:t>
      </w:r>
      <w:r w:rsidRPr="003A676D">
        <w:rPr>
          <w:lang w:val="uk-UA"/>
        </w:rPr>
        <w:t xml:space="preserve"> (</w:t>
      </w:r>
      <w:r>
        <w:rPr>
          <w:lang w:val="uk-UA"/>
        </w:rPr>
        <w:t>2</w:t>
      </w:r>
      <w:r w:rsidR="00C472BC">
        <w:rPr>
          <w:lang w:val="uk-UA"/>
        </w:rPr>
        <w:t>4</w:t>
      </w:r>
      <w:r>
        <w:rPr>
          <w:lang w:val="uk-UA"/>
        </w:rPr>
        <w:t xml:space="preserve"> березня</w:t>
      </w:r>
      <w:r w:rsidRPr="003A676D">
        <w:rPr>
          <w:lang w:val="uk-UA"/>
        </w:rPr>
        <w:t xml:space="preserve"> 20</w:t>
      </w:r>
      <w:r>
        <w:rPr>
          <w:lang w:val="uk-UA"/>
        </w:rPr>
        <w:t>2</w:t>
      </w:r>
      <w:r w:rsidR="00C472BC">
        <w:rPr>
          <w:lang w:val="uk-UA"/>
        </w:rPr>
        <w:t>6</w:t>
      </w:r>
      <w:r w:rsidRPr="003A676D">
        <w:rPr>
          <w:lang w:val="uk-UA"/>
        </w:rPr>
        <w:t xml:space="preserve"> року):</w:t>
      </w:r>
    </w:p>
    <w:p w14:paraId="139E7A84" w14:textId="77777777" w:rsidR="0057257A" w:rsidRDefault="0057257A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  <w:r>
        <w:rPr>
          <w:lang w:val="uk-UA"/>
        </w:rPr>
        <w:t>а)</w:t>
      </w:r>
      <w:r w:rsidRPr="0057257A">
        <w:rPr>
          <w:lang w:val="uk-UA"/>
        </w:rPr>
        <w:t xml:space="preserve"> </w:t>
      </w:r>
      <w:r>
        <w:rPr>
          <w:lang w:val="uk-UA"/>
        </w:rPr>
        <w:t>проміжні</w:t>
      </w:r>
      <w:r w:rsidRPr="003A676D">
        <w:rPr>
          <w:lang w:val="uk-UA"/>
        </w:rPr>
        <w:t xml:space="preserve"> результати виконання </w:t>
      </w:r>
      <w:r>
        <w:rPr>
          <w:lang w:val="uk-UA"/>
        </w:rPr>
        <w:t>кваліфікаційних</w:t>
      </w:r>
      <w:r w:rsidRPr="003A676D">
        <w:rPr>
          <w:lang w:val="uk-UA"/>
        </w:rPr>
        <w:t xml:space="preserve"> робіт членами гуртка.</w:t>
      </w:r>
    </w:p>
    <w:p w14:paraId="41CED1ED" w14:textId="77777777" w:rsidR="0057257A" w:rsidRDefault="00EA0334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  <w:r>
        <w:rPr>
          <w:lang w:val="uk-UA"/>
        </w:rPr>
        <w:t xml:space="preserve">б) </w:t>
      </w:r>
      <w:r w:rsidRPr="00EA0334">
        <w:rPr>
          <w:lang w:val="uk-UA"/>
        </w:rPr>
        <w:t xml:space="preserve">обговорення </w:t>
      </w:r>
      <w:r>
        <w:rPr>
          <w:lang w:val="uk-UA"/>
        </w:rPr>
        <w:t>джерельної та історіографічної бази кваліфікаційних робіт членів гуртка.</w:t>
      </w:r>
    </w:p>
    <w:p w14:paraId="36583EE0" w14:textId="77777777" w:rsidR="0057257A" w:rsidRDefault="0057257A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</w:p>
    <w:p w14:paraId="7270DFAE" w14:textId="49E94B36" w:rsidR="00EA0334" w:rsidRDefault="00EA0334" w:rsidP="00EA0334">
      <w:pPr>
        <w:shd w:val="clear" w:color="auto" w:fill="FFFFFF"/>
        <w:ind w:firstLine="709"/>
        <w:jc w:val="both"/>
        <w:outlineLvl w:val="1"/>
        <w:rPr>
          <w:lang w:val="uk-UA"/>
        </w:rPr>
      </w:pPr>
      <w:r>
        <w:rPr>
          <w:lang w:val="uk-UA"/>
        </w:rPr>
        <w:t xml:space="preserve">13. </w:t>
      </w:r>
      <w:r>
        <w:rPr>
          <w:b/>
          <w:lang w:val="uk-UA"/>
        </w:rPr>
        <w:t>Три</w:t>
      </w:r>
      <w:r w:rsidRPr="003A676D">
        <w:rPr>
          <w:b/>
          <w:lang w:val="uk-UA"/>
        </w:rPr>
        <w:t>надцяте засідання з порядком денним</w:t>
      </w:r>
      <w:r w:rsidRPr="003A676D">
        <w:rPr>
          <w:lang w:val="uk-UA"/>
        </w:rPr>
        <w:t xml:space="preserve"> (</w:t>
      </w:r>
      <w:r w:rsidR="00B257C8">
        <w:rPr>
          <w:lang w:val="en-US"/>
        </w:rPr>
        <w:t>0</w:t>
      </w:r>
      <w:r w:rsidR="00C472BC">
        <w:rPr>
          <w:lang w:val="uk-UA"/>
        </w:rPr>
        <w:t>7</w:t>
      </w:r>
      <w:r>
        <w:rPr>
          <w:lang w:val="uk-UA"/>
        </w:rPr>
        <w:t xml:space="preserve"> квітня</w:t>
      </w:r>
      <w:r w:rsidRPr="003A676D">
        <w:rPr>
          <w:lang w:val="uk-UA"/>
        </w:rPr>
        <w:t xml:space="preserve"> 20</w:t>
      </w:r>
      <w:r>
        <w:rPr>
          <w:lang w:val="uk-UA"/>
        </w:rPr>
        <w:t>2</w:t>
      </w:r>
      <w:r w:rsidR="00C472BC">
        <w:rPr>
          <w:lang w:val="uk-UA"/>
        </w:rPr>
        <w:t>6</w:t>
      </w:r>
      <w:r w:rsidRPr="003A676D">
        <w:rPr>
          <w:lang w:val="uk-UA"/>
        </w:rPr>
        <w:t xml:space="preserve"> року):</w:t>
      </w:r>
    </w:p>
    <w:p w14:paraId="6F41FAE9" w14:textId="77777777" w:rsidR="00EA0334" w:rsidRDefault="00EA0334" w:rsidP="00EA0334">
      <w:pPr>
        <w:shd w:val="clear" w:color="auto" w:fill="FFFFFF"/>
        <w:ind w:firstLine="709"/>
        <w:jc w:val="both"/>
        <w:outlineLvl w:val="1"/>
        <w:rPr>
          <w:lang w:val="uk-UA"/>
        </w:rPr>
      </w:pPr>
      <w:r>
        <w:rPr>
          <w:lang w:val="uk-UA"/>
        </w:rPr>
        <w:t>а)</w:t>
      </w:r>
      <w:r w:rsidRPr="0057257A">
        <w:rPr>
          <w:lang w:val="uk-UA"/>
        </w:rPr>
        <w:t xml:space="preserve"> </w:t>
      </w:r>
      <w:r>
        <w:rPr>
          <w:lang w:val="uk-UA"/>
        </w:rPr>
        <w:t>проміжні</w:t>
      </w:r>
      <w:r w:rsidRPr="003A676D">
        <w:rPr>
          <w:lang w:val="uk-UA"/>
        </w:rPr>
        <w:t xml:space="preserve"> результати виконання </w:t>
      </w:r>
      <w:r>
        <w:rPr>
          <w:lang w:val="uk-UA"/>
        </w:rPr>
        <w:t>кваліфікаційних</w:t>
      </w:r>
      <w:r w:rsidRPr="003A676D">
        <w:rPr>
          <w:lang w:val="uk-UA"/>
        </w:rPr>
        <w:t xml:space="preserve"> робіт членами гуртка.</w:t>
      </w:r>
    </w:p>
    <w:p w14:paraId="5143C1A4" w14:textId="77777777" w:rsidR="00EA0334" w:rsidRDefault="00EA0334" w:rsidP="00EA0334">
      <w:pPr>
        <w:shd w:val="clear" w:color="auto" w:fill="FFFFFF"/>
        <w:ind w:firstLine="709"/>
        <w:jc w:val="both"/>
        <w:outlineLvl w:val="1"/>
        <w:rPr>
          <w:lang w:val="uk-UA"/>
        </w:rPr>
      </w:pPr>
      <w:r>
        <w:rPr>
          <w:lang w:val="uk-UA"/>
        </w:rPr>
        <w:lastRenderedPageBreak/>
        <w:t xml:space="preserve">б) </w:t>
      </w:r>
      <w:r w:rsidRPr="00EA0334">
        <w:rPr>
          <w:lang w:val="uk-UA"/>
        </w:rPr>
        <w:t xml:space="preserve">обговорення </w:t>
      </w:r>
      <w:r>
        <w:rPr>
          <w:lang w:val="uk-UA"/>
        </w:rPr>
        <w:t>проблемних розділів кваліфікаційних робіт членів гуртка.</w:t>
      </w:r>
    </w:p>
    <w:p w14:paraId="2F689A4E" w14:textId="77777777" w:rsidR="0057257A" w:rsidRDefault="0057257A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</w:p>
    <w:p w14:paraId="5AF46120" w14:textId="44C1F138" w:rsidR="00EA0334" w:rsidRPr="00EA0334" w:rsidRDefault="00EA0334" w:rsidP="00EA0334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EA0334">
        <w:rPr>
          <w:lang w:val="uk-UA"/>
        </w:rPr>
        <w:t>1</w:t>
      </w:r>
      <w:r>
        <w:rPr>
          <w:lang w:val="uk-UA"/>
        </w:rPr>
        <w:t>4</w:t>
      </w:r>
      <w:r w:rsidRPr="00EA0334">
        <w:rPr>
          <w:lang w:val="uk-UA"/>
        </w:rPr>
        <w:t xml:space="preserve">. </w:t>
      </w:r>
      <w:r>
        <w:rPr>
          <w:b/>
          <w:lang w:val="uk-UA"/>
        </w:rPr>
        <w:t>Чотир</w:t>
      </w:r>
      <w:r w:rsidRPr="00EA0334">
        <w:rPr>
          <w:b/>
          <w:lang w:val="uk-UA"/>
        </w:rPr>
        <w:t>надцяте засідання з порядком денним</w:t>
      </w:r>
      <w:r w:rsidRPr="00EA0334">
        <w:rPr>
          <w:lang w:val="uk-UA"/>
        </w:rPr>
        <w:t xml:space="preserve"> (</w:t>
      </w:r>
      <w:r w:rsidR="00B257C8">
        <w:rPr>
          <w:lang w:val="en-US"/>
        </w:rPr>
        <w:t>2</w:t>
      </w:r>
      <w:r w:rsidR="00C472BC">
        <w:rPr>
          <w:lang w:val="uk-UA"/>
        </w:rPr>
        <w:t>8</w:t>
      </w:r>
      <w:r w:rsidRPr="00EA0334">
        <w:rPr>
          <w:lang w:val="uk-UA"/>
        </w:rPr>
        <w:t xml:space="preserve"> квітня 202</w:t>
      </w:r>
      <w:r w:rsidR="00C472BC">
        <w:rPr>
          <w:lang w:val="uk-UA"/>
        </w:rPr>
        <w:t>6</w:t>
      </w:r>
      <w:r w:rsidRPr="00EA0334">
        <w:rPr>
          <w:lang w:val="uk-UA"/>
        </w:rPr>
        <w:t xml:space="preserve"> року):</w:t>
      </w:r>
    </w:p>
    <w:p w14:paraId="6C3EEAB4" w14:textId="77777777" w:rsidR="00EA0334" w:rsidRPr="00EA0334" w:rsidRDefault="00EA0334" w:rsidP="00EA0334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EA0334">
        <w:rPr>
          <w:lang w:val="uk-UA"/>
        </w:rPr>
        <w:t>а) проміжні результати виконання кваліфікаційних робіт членами гуртка.</w:t>
      </w:r>
    </w:p>
    <w:p w14:paraId="44BEF2AD" w14:textId="77777777" w:rsidR="00EA0334" w:rsidRPr="00EA0334" w:rsidRDefault="00EA0334" w:rsidP="00EA0334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EA0334">
        <w:rPr>
          <w:lang w:val="uk-UA"/>
        </w:rPr>
        <w:t xml:space="preserve">б) обговорення </w:t>
      </w:r>
      <w:r>
        <w:rPr>
          <w:lang w:val="uk-UA"/>
        </w:rPr>
        <w:t>вступної частини та висновків до</w:t>
      </w:r>
      <w:r w:rsidRPr="00EA0334">
        <w:rPr>
          <w:lang w:val="uk-UA"/>
        </w:rPr>
        <w:t xml:space="preserve"> кваліфікаційних робіт членів гуртка.</w:t>
      </w:r>
    </w:p>
    <w:p w14:paraId="6C70B747" w14:textId="77777777" w:rsidR="0057257A" w:rsidRDefault="0057257A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</w:p>
    <w:p w14:paraId="3B34163B" w14:textId="530FF601" w:rsidR="00EA0334" w:rsidRPr="00EA0334" w:rsidRDefault="00EA0334" w:rsidP="00EA0334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EA0334">
        <w:rPr>
          <w:lang w:val="uk-UA"/>
        </w:rPr>
        <w:t>1</w:t>
      </w:r>
      <w:r>
        <w:rPr>
          <w:lang w:val="uk-UA"/>
        </w:rPr>
        <w:t>5</w:t>
      </w:r>
      <w:r w:rsidRPr="00EA0334">
        <w:rPr>
          <w:lang w:val="uk-UA"/>
        </w:rPr>
        <w:t xml:space="preserve">. </w:t>
      </w:r>
      <w:r>
        <w:rPr>
          <w:b/>
          <w:lang w:val="uk-UA"/>
        </w:rPr>
        <w:t>П’ят</w:t>
      </w:r>
      <w:r w:rsidRPr="00EA0334">
        <w:rPr>
          <w:b/>
          <w:lang w:val="uk-UA"/>
        </w:rPr>
        <w:t>надцяте засідання з порядком денним</w:t>
      </w:r>
      <w:r w:rsidRPr="00EA0334">
        <w:rPr>
          <w:lang w:val="uk-UA"/>
        </w:rPr>
        <w:t xml:space="preserve"> (</w:t>
      </w:r>
      <w:r>
        <w:rPr>
          <w:lang w:val="uk-UA"/>
        </w:rPr>
        <w:t>1</w:t>
      </w:r>
      <w:r w:rsidR="00C472BC">
        <w:rPr>
          <w:lang w:val="uk-UA"/>
        </w:rPr>
        <w:t>2</w:t>
      </w:r>
      <w:r>
        <w:rPr>
          <w:lang w:val="uk-UA"/>
        </w:rPr>
        <w:t xml:space="preserve"> травня</w:t>
      </w:r>
      <w:r w:rsidRPr="00EA0334">
        <w:rPr>
          <w:lang w:val="uk-UA"/>
        </w:rPr>
        <w:t xml:space="preserve"> 202</w:t>
      </w:r>
      <w:r w:rsidR="00C472BC">
        <w:rPr>
          <w:lang w:val="uk-UA"/>
        </w:rPr>
        <w:t>6</w:t>
      </w:r>
      <w:r w:rsidRPr="00EA0334">
        <w:rPr>
          <w:lang w:val="uk-UA"/>
        </w:rPr>
        <w:t xml:space="preserve"> року):</w:t>
      </w:r>
    </w:p>
    <w:p w14:paraId="58459D97" w14:textId="77777777" w:rsidR="00EA0334" w:rsidRPr="00EA0334" w:rsidRDefault="00EA0334" w:rsidP="00EA0334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EA0334">
        <w:rPr>
          <w:lang w:val="uk-UA"/>
        </w:rPr>
        <w:t xml:space="preserve">а) </w:t>
      </w:r>
      <w:r w:rsidR="00DF076F">
        <w:rPr>
          <w:lang w:val="uk-UA"/>
        </w:rPr>
        <w:t>представлення основних результатів виконання</w:t>
      </w:r>
      <w:r w:rsidRPr="00EA0334">
        <w:rPr>
          <w:lang w:val="uk-UA"/>
        </w:rPr>
        <w:t xml:space="preserve"> кваліфікаційних робіт членами гуртка.</w:t>
      </w:r>
    </w:p>
    <w:p w14:paraId="01BB80A0" w14:textId="2D27DE82" w:rsidR="00BB5665" w:rsidRPr="003A676D" w:rsidRDefault="00EA0334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EA0334">
        <w:rPr>
          <w:lang w:val="uk-UA"/>
        </w:rPr>
        <w:t xml:space="preserve">б) </w:t>
      </w:r>
      <w:r w:rsidR="00BB5665" w:rsidRPr="003A676D">
        <w:rPr>
          <w:lang w:val="uk-UA"/>
        </w:rPr>
        <w:t>підведення підсумків роботи гуртка за 202</w:t>
      </w:r>
      <w:r w:rsidR="00B257C8">
        <w:rPr>
          <w:lang w:val="en-US"/>
        </w:rPr>
        <w:t>4</w:t>
      </w:r>
      <w:r w:rsidR="00BB5665" w:rsidRPr="003A676D">
        <w:rPr>
          <w:lang w:val="uk-UA"/>
        </w:rPr>
        <w:t>–202</w:t>
      </w:r>
      <w:r w:rsidR="00B257C8">
        <w:rPr>
          <w:lang w:val="en-US"/>
        </w:rPr>
        <w:t>5</w:t>
      </w:r>
      <w:r w:rsidR="00BB5665" w:rsidRPr="003A676D">
        <w:rPr>
          <w:lang w:val="uk-UA"/>
        </w:rPr>
        <w:t xml:space="preserve"> навчальний рік.</w:t>
      </w:r>
    </w:p>
    <w:p w14:paraId="11423AA4" w14:textId="77777777" w:rsidR="00BB5665" w:rsidRPr="003A676D" w:rsidRDefault="00BB5665" w:rsidP="00BB5665">
      <w:pPr>
        <w:shd w:val="clear" w:color="auto" w:fill="FFFFFF"/>
        <w:ind w:firstLine="709"/>
        <w:jc w:val="both"/>
        <w:outlineLvl w:val="1"/>
        <w:rPr>
          <w:lang w:val="uk-UA"/>
        </w:rPr>
      </w:pPr>
    </w:p>
    <w:p w14:paraId="34D0681E" w14:textId="77777777" w:rsidR="00BB5665" w:rsidRPr="003A676D" w:rsidRDefault="00BB5665" w:rsidP="00BB5665">
      <w:pPr>
        <w:jc w:val="both"/>
        <w:rPr>
          <w:lang w:val="uk-UA"/>
        </w:rPr>
      </w:pPr>
    </w:p>
    <w:p w14:paraId="3A371CC4" w14:textId="6BDE2462" w:rsidR="00BB5665" w:rsidRPr="003A676D" w:rsidRDefault="00BB5665" w:rsidP="00BB5665">
      <w:pPr>
        <w:ind w:firstLine="709"/>
        <w:jc w:val="both"/>
        <w:rPr>
          <w:i/>
          <w:lang w:val="uk-UA"/>
        </w:rPr>
      </w:pPr>
      <w:r w:rsidRPr="003A676D">
        <w:rPr>
          <w:i/>
          <w:lang w:val="uk-UA"/>
        </w:rPr>
        <w:t xml:space="preserve">(Схвалено на засіданні кафедри історії України </w:t>
      </w:r>
      <w:r w:rsidR="00B257C8">
        <w:rPr>
          <w:i/>
          <w:lang w:val="en-US"/>
        </w:rPr>
        <w:t xml:space="preserve">26 </w:t>
      </w:r>
      <w:r w:rsidR="00B257C8">
        <w:rPr>
          <w:i/>
          <w:lang w:val="uk-UA"/>
        </w:rPr>
        <w:t>серпня</w:t>
      </w:r>
      <w:r w:rsidRPr="003A676D">
        <w:rPr>
          <w:i/>
          <w:lang w:val="uk-UA"/>
        </w:rPr>
        <w:t xml:space="preserve"> 202</w:t>
      </w:r>
      <w:r w:rsidR="00C472BC">
        <w:rPr>
          <w:i/>
          <w:lang w:val="uk-UA"/>
        </w:rPr>
        <w:t>5</w:t>
      </w:r>
      <w:r w:rsidRPr="003A676D">
        <w:rPr>
          <w:i/>
          <w:lang w:val="uk-UA"/>
        </w:rPr>
        <w:t xml:space="preserve"> р., протокол № </w:t>
      </w:r>
      <w:r w:rsidR="00C472BC">
        <w:rPr>
          <w:i/>
          <w:lang w:val="uk-UA"/>
        </w:rPr>
        <w:t>12</w:t>
      </w:r>
      <w:r w:rsidR="00DF076F">
        <w:rPr>
          <w:i/>
          <w:lang w:val="uk-UA"/>
        </w:rPr>
        <w:t>.</w:t>
      </w:r>
      <w:r w:rsidRPr="003A676D">
        <w:rPr>
          <w:i/>
          <w:lang w:val="uk-UA"/>
        </w:rPr>
        <w:t>)</w:t>
      </w:r>
    </w:p>
    <w:p w14:paraId="6F576B2F" w14:textId="77777777" w:rsidR="00BB5665" w:rsidRPr="003A676D" w:rsidRDefault="00BB5665" w:rsidP="00BB5665">
      <w:pPr>
        <w:jc w:val="both"/>
        <w:rPr>
          <w:lang w:val="uk-UA"/>
        </w:rPr>
      </w:pPr>
    </w:p>
    <w:p w14:paraId="07B7DE11" w14:textId="77777777" w:rsidR="00BB5665" w:rsidRPr="003A676D" w:rsidRDefault="00BB5665" w:rsidP="00BB5665">
      <w:pPr>
        <w:ind w:firstLine="567"/>
        <w:jc w:val="both"/>
        <w:rPr>
          <w:b/>
        </w:rPr>
      </w:pPr>
    </w:p>
    <w:p w14:paraId="33CEEC8C" w14:textId="77777777" w:rsidR="00BB5665" w:rsidRPr="003A676D" w:rsidRDefault="00BB5665" w:rsidP="00BB5665">
      <w:pPr>
        <w:jc w:val="both"/>
        <w:rPr>
          <w:b/>
          <w:lang w:val="uk-UA"/>
        </w:rPr>
      </w:pPr>
      <w:r w:rsidRPr="003A676D">
        <w:rPr>
          <w:b/>
          <w:lang w:val="uk-UA"/>
        </w:rPr>
        <w:t xml:space="preserve">Науковий керівник наукового гуртка </w:t>
      </w:r>
    </w:p>
    <w:p w14:paraId="24557D72" w14:textId="77777777" w:rsidR="00BB5665" w:rsidRPr="003A676D" w:rsidRDefault="00BB5665" w:rsidP="00BB5665">
      <w:pPr>
        <w:jc w:val="both"/>
        <w:rPr>
          <w:b/>
          <w:lang w:val="uk-UA"/>
        </w:rPr>
      </w:pPr>
      <w:r w:rsidRPr="003A676D">
        <w:rPr>
          <w:b/>
          <w:lang w:val="uk-UA"/>
        </w:rPr>
        <w:t xml:space="preserve">здобувачів першого та другого рівнів вищої </w:t>
      </w:r>
    </w:p>
    <w:p w14:paraId="7EBA35EF" w14:textId="77777777" w:rsidR="00BB5665" w:rsidRPr="003A676D" w:rsidRDefault="00BB5665" w:rsidP="00BB5665">
      <w:pPr>
        <w:rPr>
          <w:b/>
          <w:lang w:val="uk-UA"/>
        </w:rPr>
      </w:pPr>
      <w:r w:rsidRPr="003A676D">
        <w:rPr>
          <w:b/>
          <w:lang w:val="uk-UA"/>
        </w:rPr>
        <w:t xml:space="preserve">освіти, канд. іст. наук. доцент                     </w:t>
      </w:r>
      <w:r w:rsidRPr="003A676D">
        <w:rPr>
          <w:b/>
          <w:lang w:val="uk-UA"/>
        </w:rPr>
        <w:tab/>
      </w:r>
      <w:r w:rsidRPr="003A676D">
        <w:rPr>
          <w:b/>
          <w:lang w:val="uk-UA"/>
        </w:rPr>
        <w:tab/>
      </w:r>
      <w:r w:rsidRPr="003A676D">
        <w:rPr>
          <w:b/>
          <w:lang w:val="uk-UA"/>
        </w:rPr>
        <w:tab/>
      </w:r>
      <w:r w:rsidRPr="003A676D">
        <w:rPr>
          <w:b/>
          <w:lang w:val="uk-UA"/>
        </w:rPr>
        <w:tab/>
        <w:t>Сергій СИДОРУК</w:t>
      </w:r>
    </w:p>
    <w:p w14:paraId="48B40284" w14:textId="77777777" w:rsidR="00BB5665" w:rsidRPr="003A676D" w:rsidRDefault="00BB5665" w:rsidP="00BB5665">
      <w:pPr>
        <w:jc w:val="both"/>
        <w:rPr>
          <w:b/>
          <w:sz w:val="28"/>
          <w:szCs w:val="28"/>
          <w:lang w:val="uk-UA"/>
        </w:rPr>
      </w:pPr>
    </w:p>
    <w:p w14:paraId="3CD162FC" w14:textId="77777777" w:rsidR="00BB5665" w:rsidRPr="003A676D" w:rsidRDefault="00BB5665" w:rsidP="00BB5665">
      <w:pPr>
        <w:spacing w:after="160" w:line="259" w:lineRule="auto"/>
        <w:rPr>
          <w:b/>
          <w:lang w:val="uk-UA"/>
        </w:rPr>
      </w:pPr>
      <w:r w:rsidRPr="003A676D">
        <w:rPr>
          <w:b/>
          <w:lang w:val="uk-UA"/>
        </w:rPr>
        <w:br w:type="page"/>
      </w:r>
    </w:p>
    <w:p w14:paraId="47CF4001" w14:textId="77777777" w:rsidR="00BB5665" w:rsidRPr="003A676D" w:rsidRDefault="00BB5665" w:rsidP="00BB5665">
      <w:pPr>
        <w:jc w:val="center"/>
        <w:rPr>
          <w:b/>
          <w:lang w:val="uk-UA"/>
        </w:rPr>
      </w:pPr>
      <w:r w:rsidRPr="003A676D">
        <w:rPr>
          <w:b/>
          <w:lang w:val="uk-UA"/>
        </w:rPr>
        <w:lastRenderedPageBreak/>
        <w:t>СПИСОК</w:t>
      </w:r>
    </w:p>
    <w:p w14:paraId="74D733C3" w14:textId="54D3FC17" w:rsidR="00BB5665" w:rsidRPr="003A676D" w:rsidRDefault="00BB5665" w:rsidP="00BB5665">
      <w:pPr>
        <w:jc w:val="center"/>
        <w:rPr>
          <w:lang w:val="uk-UA"/>
        </w:rPr>
      </w:pPr>
      <w:r w:rsidRPr="003A676D">
        <w:rPr>
          <w:b/>
          <w:lang w:val="uk-UA"/>
        </w:rPr>
        <w:t>членів наукового гуртка «Проблеми історії та культури України ХІХ – початку ХХ ст.)» на 202</w:t>
      </w:r>
      <w:r w:rsidR="00405904">
        <w:rPr>
          <w:b/>
          <w:lang w:val="uk-UA"/>
        </w:rPr>
        <w:t>5</w:t>
      </w:r>
      <w:r w:rsidRPr="003A676D">
        <w:rPr>
          <w:b/>
          <w:lang w:val="uk-UA"/>
        </w:rPr>
        <w:t>–202</w:t>
      </w:r>
      <w:r w:rsidR="00405904">
        <w:rPr>
          <w:b/>
          <w:lang w:val="uk-UA"/>
        </w:rPr>
        <w:t>6</w:t>
      </w:r>
      <w:r w:rsidRPr="003A676D">
        <w:rPr>
          <w:b/>
          <w:lang w:val="uk-UA"/>
        </w:rPr>
        <w:t xml:space="preserve"> навчальний рік</w:t>
      </w:r>
    </w:p>
    <w:p w14:paraId="7EE9B207" w14:textId="77777777" w:rsidR="00BB5665" w:rsidRPr="003A676D" w:rsidRDefault="00BB5665" w:rsidP="00BB5665">
      <w:pPr>
        <w:jc w:val="center"/>
        <w:rPr>
          <w:lang w:val="uk-UA"/>
        </w:rPr>
      </w:pPr>
    </w:p>
    <w:p w14:paraId="665FAFDA" w14:textId="77777777" w:rsidR="00BB5665" w:rsidRPr="003A676D" w:rsidRDefault="00BB5665" w:rsidP="00BB5665">
      <w:pPr>
        <w:jc w:val="center"/>
        <w:rPr>
          <w:lang w:val="uk-UA"/>
        </w:rPr>
      </w:pPr>
    </w:p>
    <w:p w14:paraId="41C3E97D" w14:textId="12CA0E87" w:rsidR="00575C93" w:rsidRPr="00405904" w:rsidRDefault="00C472BC" w:rsidP="00405904">
      <w:pPr>
        <w:pStyle w:val="a8"/>
        <w:numPr>
          <w:ilvl w:val="0"/>
          <w:numId w:val="1"/>
        </w:numPr>
        <w:ind w:left="426" w:hanging="426"/>
        <w:jc w:val="both"/>
        <w:rPr>
          <w:lang w:val="uk-UA"/>
        </w:rPr>
      </w:pPr>
      <w:r>
        <w:rPr>
          <w:lang w:val="uk-UA"/>
        </w:rPr>
        <w:t>Боднарчук Вікторія</w:t>
      </w:r>
      <w:r w:rsidR="00DF076F" w:rsidRPr="00405904">
        <w:rPr>
          <w:lang w:val="uk-UA"/>
        </w:rPr>
        <w:t xml:space="preserve">, </w:t>
      </w:r>
      <w:r w:rsidR="00575C93" w:rsidRPr="00405904">
        <w:rPr>
          <w:lang w:val="uk-UA"/>
        </w:rPr>
        <w:t xml:space="preserve">здобувачка вищої освіти </w:t>
      </w:r>
      <w:r w:rsidR="006E73BC">
        <w:rPr>
          <w:lang w:val="uk-UA"/>
        </w:rPr>
        <w:t>третього</w:t>
      </w:r>
      <w:r w:rsidR="00575C93" w:rsidRPr="00405904">
        <w:rPr>
          <w:lang w:val="uk-UA"/>
        </w:rPr>
        <w:t xml:space="preserve"> курсу </w:t>
      </w:r>
      <w:r w:rsidR="006E73BC">
        <w:rPr>
          <w:lang w:val="uk-UA"/>
        </w:rPr>
        <w:t xml:space="preserve">першого </w:t>
      </w:r>
      <w:r w:rsidR="00575C93" w:rsidRPr="00405904">
        <w:rPr>
          <w:lang w:val="uk-UA"/>
        </w:rPr>
        <w:t>(бакалаврського) рівня вищої освіти.</w:t>
      </w:r>
    </w:p>
    <w:p w14:paraId="77E403A0" w14:textId="418F8E12" w:rsidR="00DF076F" w:rsidRDefault="006E73BC" w:rsidP="00BB5665">
      <w:pPr>
        <w:pStyle w:val="a8"/>
        <w:numPr>
          <w:ilvl w:val="0"/>
          <w:numId w:val="1"/>
        </w:numPr>
        <w:ind w:left="426" w:hanging="426"/>
        <w:jc w:val="both"/>
        <w:rPr>
          <w:lang w:val="uk-UA"/>
        </w:rPr>
      </w:pPr>
      <w:r>
        <w:rPr>
          <w:lang w:val="uk-UA"/>
        </w:rPr>
        <w:t>Августінова Ангеліна</w:t>
      </w:r>
      <w:r w:rsidR="00DF076F">
        <w:rPr>
          <w:lang w:val="uk-UA"/>
        </w:rPr>
        <w:t xml:space="preserve">, </w:t>
      </w:r>
      <w:r w:rsidR="00DF076F" w:rsidRPr="00DF076F">
        <w:rPr>
          <w:lang w:val="uk-UA"/>
        </w:rPr>
        <w:t xml:space="preserve">здобувачка вищої освіти </w:t>
      </w:r>
      <w:r>
        <w:rPr>
          <w:lang w:val="uk-UA"/>
        </w:rPr>
        <w:t>третього</w:t>
      </w:r>
      <w:r w:rsidR="00DF076F">
        <w:rPr>
          <w:lang w:val="uk-UA"/>
        </w:rPr>
        <w:t xml:space="preserve"> </w:t>
      </w:r>
      <w:r w:rsidR="00DF076F" w:rsidRPr="00DF076F">
        <w:rPr>
          <w:lang w:val="uk-UA"/>
        </w:rPr>
        <w:t xml:space="preserve">курсу </w:t>
      </w:r>
      <w:r w:rsidR="00DF076F">
        <w:rPr>
          <w:lang w:val="uk-UA"/>
        </w:rPr>
        <w:t>першого</w:t>
      </w:r>
      <w:r w:rsidR="00DF076F" w:rsidRPr="00DF076F">
        <w:rPr>
          <w:lang w:val="uk-UA"/>
        </w:rPr>
        <w:t xml:space="preserve"> (</w:t>
      </w:r>
      <w:r w:rsidR="00DF076F">
        <w:rPr>
          <w:lang w:val="uk-UA"/>
        </w:rPr>
        <w:t>бакалав</w:t>
      </w:r>
      <w:r w:rsidR="00DF076F" w:rsidRPr="00DF076F">
        <w:rPr>
          <w:lang w:val="uk-UA"/>
        </w:rPr>
        <w:t>рського) рівня вищої освіти.</w:t>
      </w:r>
    </w:p>
    <w:p w14:paraId="016C07BE" w14:textId="6917D672" w:rsidR="00DF076F" w:rsidRDefault="00CD097C" w:rsidP="00BB5665">
      <w:pPr>
        <w:pStyle w:val="a8"/>
        <w:numPr>
          <w:ilvl w:val="0"/>
          <w:numId w:val="1"/>
        </w:numPr>
        <w:ind w:left="426" w:hanging="426"/>
        <w:jc w:val="both"/>
        <w:rPr>
          <w:lang w:val="uk-UA"/>
        </w:rPr>
      </w:pPr>
      <w:r>
        <w:rPr>
          <w:lang w:val="uk-UA"/>
        </w:rPr>
        <w:t xml:space="preserve">Стоцька Дарина, </w:t>
      </w:r>
      <w:bookmarkStart w:id="0" w:name="_Hlk177724140"/>
      <w:r w:rsidRPr="00DF076F">
        <w:rPr>
          <w:lang w:val="uk-UA"/>
        </w:rPr>
        <w:t xml:space="preserve">здобувачка вищої освіти </w:t>
      </w:r>
      <w:r w:rsidR="00405904">
        <w:rPr>
          <w:lang w:val="uk-UA"/>
        </w:rPr>
        <w:t>четвертого</w:t>
      </w:r>
      <w:r>
        <w:rPr>
          <w:lang w:val="uk-UA"/>
        </w:rPr>
        <w:t xml:space="preserve"> </w:t>
      </w:r>
      <w:r w:rsidRPr="00DF076F">
        <w:rPr>
          <w:lang w:val="uk-UA"/>
        </w:rPr>
        <w:t xml:space="preserve">курсу </w:t>
      </w:r>
      <w:r>
        <w:rPr>
          <w:lang w:val="uk-UA"/>
        </w:rPr>
        <w:t>першого</w:t>
      </w:r>
      <w:r w:rsidRPr="00DF076F">
        <w:rPr>
          <w:lang w:val="uk-UA"/>
        </w:rPr>
        <w:t xml:space="preserve"> (</w:t>
      </w:r>
      <w:r>
        <w:rPr>
          <w:lang w:val="uk-UA"/>
        </w:rPr>
        <w:t>бакалав</w:t>
      </w:r>
      <w:r w:rsidRPr="00DF076F">
        <w:rPr>
          <w:lang w:val="uk-UA"/>
        </w:rPr>
        <w:t xml:space="preserve">рського) рівня вищої освіти виконує </w:t>
      </w:r>
      <w:r>
        <w:rPr>
          <w:lang w:val="uk-UA"/>
        </w:rPr>
        <w:t>курсову</w:t>
      </w:r>
      <w:r w:rsidRPr="00DF076F">
        <w:rPr>
          <w:lang w:val="uk-UA"/>
        </w:rPr>
        <w:t xml:space="preserve"> роботу.</w:t>
      </w:r>
    </w:p>
    <w:bookmarkEnd w:id="0"/>
    <w:p w14:paraId="2871A5D1" w14:textId="59D4F9D9" w:rsidR="00CD097C" w:rsidRDefault="006E73BC" w:rsidP="00BB5665">
      <w:pPr>
        <w:pStyle w:val="a8"/>
        <w:numPr>
          <w:ilvl w:val="0"/>
          <w:numId w:val="1"/>
        </w:numPr>
        <w:ind w:left="426" w:hanging="426"/>
        <w:jc w:val="both"/>
        <w:rPr>
          <w:lang w:val="uk-UA"/>
        </w:rPr>
      </w:pPr>
      <w:r>
        <w:rPr>
          <w:lang w:val="uk-UA"/>
        </w:rPr>
        <w:t>Капущак Софія</w:t>
      </w:r>
      <w:r w:rsidR="00CD097C">
        <w:rPr>
          <w:lang w:val="uk-UA"/>
        </w:rPr>
        <w:t xml:space="preserve">, </w:t>
      </w:r>
      <w:r w:rsidR="00CD097C" w:rsidRPr="00DF076F">
        <w:rPr>
          <w:lang w:val="uk-UA"/>
        </w:rPr>
        <w:t xml:space="preserve">здобувачка вищої освіти </w:t>
      </w:r>
      <w:r>
        <w:rPr>
          <w:lang w:val="uk-UA"/>
        </w:rPr>
        <w:t>третього</w:t>
      </w:r>
      <w:r w:rsidR="00CD097C">
        <w:rPr>
          <w:lang w:val="uk-UA"/>
        </w:rPr>
        <w:t xml:space="preserve"> </w:t>
      </w:r>
      <w:r w:rsidR="00CD097C" w:rsidRPr="00DF076F">
        <w:rPr>
          <w:lang w:val="uk-UA"/>
        </w:rPr>
        <w:t xml:space="preserve">курсу </w:t>
      </w:r>
      <w:r w:rsidR="00CD097C">
        <w:rPr>
          <w:lang w:val="uk-UA"/>
        </w:rPr>
        <w:t>першого</w:t>
      </w:r>
      <w:r w:rsidR="00CD097C" w:rsidRPr="00DF076F">
        <w:rPr>
          <w:lang w:val="uk-UA"/>
        </w:rPr>
        <w:t xml:space="preserve"> (</w:t>
      </w:r>
      <w:r w:rsidR="00CD097C">
        <w:rPr>
          <w:lang w:val="uk-UA"/>
        </w:rPr>
        <w:t>бакалав</w:t>
      </w:r>
      <w:r w:rsidR="00CD097C" w:rsidRPr="00DF076F">
        <w:rPr>
          <w:lang w:val="uk-UA"/>
        </w:rPr>
        <w:t xml:space="preserve">рського) рівня вищої освіти (виконує </w:t>
      </w:r>
      <w:r w:rsidR="00CD097C">
        <w:rPr>
          <w:lang w:val="uk-UA"/>
        </w:rPr>
        <w:t>курсову</w:t>
      </w:r>
      <w:r w:rsidR="00CD097C" w:rsidRPr="00DF076F">
        <w:rPr>
          <w:lang w:val="uk-UA"/>
        </w:rPr>
        <w:t xml:space="preserve"> роботу).</w:t>
      </w:r>
    </w:p>
    <w:p w14:paraId="2AF319B2" w14:textId="661B0723" w:rsidR="00CD097C" w:rsidRDefault="00CD097C" w:rsidP="00BB5665">
      <w:pPr>
        <w:pStyle w:val="a8"/>
        <w:numPr>
          <w:ilvl w:val="0"/>
          <w:numId w:val="1"/>
        </w:numPr>
        <w:ind w:left="426" w:hanging="426"/>
        <w:jc w:val="both"/>
        <w:rPr>
          <w:lang w:val="uk-UA"/>
        </w:rPr>
      </w:pPr>
      <w:r>
        <w:rPr>
          <w:lang w:val="uk-UA"/>
        </w:rPr>
        <w:t xml:space="preserve">Бандер Анастасія, </w:t>
      </w:r>
      <w:r w:rsidRPr="00DF076F">
        <w:rPr>
          <w:lang w:val="uk-UA"/>
        </w:rPr>
        <w:t xml:space="preserve">здобувачка вищої освіти </w:t>
      </w:r>
      <w:r w:rsidR="00405904">
        <w:rPr>
          <w:lang w:val="uk-UA"/>
        </w:rPr>
        <w:t>третього</w:t>
      </w:r>
      <w:r>
        <w:rPr>
          <w:lang w:val="uk-UA"/>
        </w:rPr>
        <w:t xml:space="preserve"> </w:t>
      </w:r>
      <w:r w:rsidRPr="00DF076F">
        <w:rPr>
          <w:lang w:val="uk-UA"/>
        </w:rPr>
        <w:t xml:space="preserve">курсу </w:t>
      </w:r>
      <w:r>
        <w:rPr>
          <w:lang w:val="uk-UA"/>
        </w:rPr>
        <w:t>першого</w:t>
      </w:r>
      <w:r w:rsidRPr="00DF076F">
        <w:rPr>
          <w:lang w:val="uk-UA"/>
        </w:rPr>
        <w:t xml:space="preserve"> (</w:t>
      </w:r>
      <w:r>
        <w:rPr>
          <w:lang w:val="uk-UA"/>
        </w:rPr>
        <w:t>бакалав</w:t>
      </w:r>
      <w:r w:rsidRPr="00DF076F">
        <w:rPr>
          <w:lang w:val="uk-UA"/>
        </w:rPr>
        <w:t>рського) рівня вищої освіти</w:t>
      </w:r>
      <w:r>
        <w:rPr>
          <w:lang w:val="uk-UA"/>
        </w:rPr>
        <w:t>.</w:t>
      </w:r>
    </w:p>
    <w:p w14:paraId="4B2D8DAE" w14:textId="2C529E28" w:rsidR="00CD097C" w:rsidRDefault="00CD097C" w:rsidP="00BB5665">
      <w:pPr>
        <w:pStyle w:val="a8"/>
        <w:numPr>
          <w:ilvl w:val="0"/>
          <w:numId w:val="1"/>
        </w:numPr>
        <w:ind w:left="426" w:hanging="426"/>
        <w:jc w:val="both"/>
        <w:rPr>
          <w:lang w:val="uk-UA"/>
        </w:rPr>
      </w:pPr>
      <w:r>
        <w:rPr>
          <w:lang w:val="uk-UA"/>
        </w:rPr>
        <w:t xml:space="preserve">Барашкіна Діана, </w:t>
      </w:r>
      <w:r w:rsidRPr="00DF076F">
        <w:rPr>
          <w:lang w:val="uk-UA"/>
        </w:rPr>
        <w:t xml:space="preserve">здобувачка вищої освіти </w:t>
      </w:r>
      <w:r w:rsidR="00405904">
        <w:rPr>
          <w:lang w:val="uk-UA"/>
        </w:rPr>
        <w:t>третього</w:t>
      </w:r>
      <w:r>
        <w:rPr>
          <w:lang w:val="uk-UA"/>
        </w:rPr>
        <w:t xml:space="preserve"> </w:t>
      </w:r>
      <w:r w:rsidRPr="00DF076F">
        <w:rPr>
          <w:lang w:val="uk-UA"/>
        </w:rPr>
        <w:t xml:space="preserve">курсу </w:t>
      </w:r>
      <w:r>
        <w:rPr>
          <w:lang w:val="uk-UA"/>
        </w:rPr>
        <w:t>першого</w:t>
      </w:r>
      <w:r w:rsidRPr="00DF076F">
        <w:rPr>
          <w:lang w:val="uk-UA"/>
        </w:rPr>
        <w:t xml:space="preserve"> (</w:t>
      </w:r>
      <w:r>
        <w:rPr>
          <w:lang w:val="uk-UA"/>
        </w:rPr>
        <w:t>бакалав</w:t>
      </w:r>
      <w:r w:rsidRPr="00DF076F">
        <w:rPr>
          <w:lang w:val="uk-UA"/>
        </w:rPr>
        <w:t>рського) рівня вищої освіти</w:t>
      </w:r>
      <w:r>
        <w:rPr>
          <w:lang w:val="uk-UA"/>
        </w:rPr>
        <w:t>.</w:t>
      </w:r>
    </w:p>
    <w:p w14:paraId="2DA11D66" w14:textId="0DE379A6" w:rsidR="00CD097C" w:rsidRDefault="00CD097C" w:rsidP="00BB5665">
      <w:pPr>
        <w:pStyle w:val="a8"/>
        <w:numPr>
          <w:ilvl w:val="0"/>
          <w:numId w:val="1"/>
        </w:numPr>
        <w:ind w:left="426" w:hanging="426"/>
        <w:jc w:val="both"/>
        <w:rPr>
          <w:lang w:val="uk-UA"/>
        </w:rPr>
      </w:pPr>
      <w:r>
        <w:rPr>
          <w:lang w:val="uk-UA"/>
        </w:rPr>
        <w:t xml:space="preserve">Клімович Олег, </w:t>
      </w:r>
      <w:r w:rsidRPr="00DF076F">
        <w:rPr>
          <w:lang w:val="uk-UA"/>
        </w:rPr>
        <w:t xml:space="preserve">здобувач вищої освіти </w:t>
      </w:r>
      <w:r w:rsidR="00405904">
        <w:rPr>
          <w:lang w:val="uk-UA"/>
        </w:rPr>
        <w:t>третього</w:t>
      </w:r>
      <w:r>
        <w:rPr>
          <w:lang w:val="uk-UA"/>
        </w:rPr>
        <w:t xml:space="preserve"> </w:t>
      </w:r>
      <w:r w:rsidRPr="00DF076F">
        <w:rPr>
          <w:lang w:val="uk-UA"/>
        </w:rPr>
        <w:t xml:space="preserve">курсу </w:t>
      </w:r>
      <w:r w:rsidR="00B96A60">
        <w:rPr>
          <w:lang w:val="uk-UA"/>
        </w:rPr>
        <w:t>другого</w:t>
      </w:r>
      <w:r w:rsidRPr="00DF076F">
        <w:rPr>
          <w:lang w:val="uk-UA"/>
        </w:rPr>
        <w:t xml:space="preserve"> (</w:t>
      </w:r>
      <w:r>
        <w:rPr>
          <w:lang w:val="uk-UA"/>
        </w:rPr>
        <w:t>бакалав</w:t>
      </w:r>
      <w:r w:rsidRPr="00DF076F">
        <w:rPr>
          <w:lang w:val="uk-UA"/>
        </w:rPr>
        <w:t>рського) рівня вищої освіти</w:t>
      </w:r>
      <w:r>
        <w:rPr>
          <w:lang w:val="uk-UA"/>
        </w:rPr>
        <w:t>.</w:t>
      </w:r>
    </w:p>
    <w:p w14:paraId="18F1914C" w14:textId="4426AEAD" w:rsidR="00CD097C" w:rsidRDefault="00CD097C" w:rsidP="00BB5665">
      <w:pPr>
        <w:pStyle w:val="a8"/>
        <w:numPr>
          <w:ilvl w:val="0"/>
          <w:numId w:val="1"/>
        </w:numPr>
        <w:ind w:left="426" w:hanging="426"/>
        <w:jc w:val="both"/>
        <w:rPr>
          <w:lang w:val="uk-UA"/>
        </w:rPr>
      </w:pPr>
      <w:r>
        <w:rPr>
          <w:lang w:val="uk-UA"/>
        </w:rPr>
        <w:t xml:space="preserve">Крижанівський Максим, </w:t>
      </w:r>
      <w:r w:rsidR="00DF076F" w:rsidRPr="00CD097C">
        <w:rPr>
          <w:lang w:val="uk-UA"/>
        </w:rPr>
        <w:t xml:space="preserve">здобувач вищої освіти </w:t>
      </w:r>
      <w:r w:rsidR="00405904">
        <w:rPr>
          <w:lang w:val="uk-UA"/>
        </w:rPr>
        <w:t>третього</w:t>
      </w:r>
      <w:r w:rsidRPr="00CD097C">
        <w:rPr>
          <w:lang w:val="uk-UA"/>
        </w:rPr>
        <w:t xml:space="preserve"> </w:t>
      </w:r>
      <w:r w:rsidR="00DF076F" w:rsidRPr="00CD097C">
        <w:rPr>
          <w:lang w:val="uk-UA"/>
        </w:rPr>
        <w:t xml:space="preserve">курсу </w:t>
      </w:r>
      <w:r w:rsidRPr="00CD097C">
        <w:rPr>
          <w:lang w:val="uk-UA"/>
        </w:rPr>
        <w:t>першого</w:t>
      </w:r>
      <w:r w:rsidR="00DF076F" w:rsidRPr="00CD097C">
        <w:rPr>
          <w:lang w:val="uk-UA"/>
        </w:rPr>
        <w:t xml:space="preserve"> (</w:t>
      </w:r>
      <w:r w:rsidRPr="00CD097C">
        <w:rPr>
          <w:lang w:val="uk-UA"/>
        </w:rPr>
        <w:t>бакалав</w:t>
      </w:r>
      <w:r w:rsidR="00DF076F" w:rsidRPr="00CD097C">
        <w:rPr>
          <w:lang w:val="uk-UA"/>
        </w:rPr>
        <w:t>рського) рівня вищої освіти</w:t>
      </w:r>
      <w:r w:rsidRPr="00CD097C">
        <w:rPr>
          <w:lang w:val="uk-UA"/>
        </w:rPr>
        <w:t>.</w:t>
      </w:r>
    </w:p>
    <w:p w14:paraId="1B07EC0E" w14:textId="76E960F1" w:rsidR="00C472BC" w:rsidRDefault="00C472BC" w:rsidP="00BB5665">
      <w:pPr>
        <w:pStyle w:val="a8"/>
        <w:numPr>
          <w:ilvl w:val="0"/>
          <w:numId w:val="1"/>
        </w:numPr>
        <w:ind w:left="426" w:hanging="426"/>
        <w:jc w:val="both"/>
        <w:rPr>
          <w:lang w:val="uk-UA"/>
        </w:rPr>
      </w:pPr>
      <w:r>
        <w:rPr>
          <w:lang w:val="uk-UA"/>
        </w:rPr>
        <w:t xml:space="preserve">Воробець Віра, </w:t>
      </w:r>
      <w:r w:rsidRPr="00DF076F">
        <w:rPr>
          <w:lang w:val="uk-UA"/>
        </w:rPr>
        <w:t xml:space="preserve">здобувачка вищої освіти </w:t>
      </w:r>
      <w:r>
        <w:rPr>
          <w:lang w:val="uk-UA"/>
        </w:rPr>
        <w:t xml:space="preserve">третього </w:t>
      </w:r>
      <w:r w:rsidRPr="00DF076F">
        <w:rPr>
          <w:lang w:val="uk-UA"/>
        </w:rPr>
        <w:t xml:space="preserve">курсу </w:t>
      </w:r>
      <w:r>
        <w:rPr>
          <w:lang w:val="uk-UA"/>
        </w:rPr>
        <w:t>першого</w:t>
      </w:r>
      <w:r w:rsidRPr="00DF076F">
        <w:rPr>
          <w:lang w:val="uk-UA"/>
        </w:rPr>
        <w:t xml:space="preserve"> (</w:t>
      </w:r>
      <w:r>
        <w:rPr>
          <w:lang w:val="uk-UA"/>
        </w:rPr>
        <w:t>бакалав</w:t>
      </w:r>
      <w:r w:rsidRPr="00DF076F">
        <w:rPr>
          <w:lang w:val="uk-UA"/>
        </w:rPr>
        <w:t>рського) рівня вищої освіти</w:t>
      </w:r>
      <w:r>
        <w:rPr>
          <w:lang w:val="uk-UA"/>
        </w:rPr>
        <w:t>.</w:t>
      </w:r>
    </w:p>
    <w:p w14:paraId="2FD46961" w14:textId="720F8D11" w:rsidR="00405904" w:rsidRPr="003A676D" w:rsidRDefault="00405904" w:rsidP="00BB5665">
      <w:pPr>
        <w:pStyle w:val="a8"/>
        <w:numPr>
          <w:ilvl w:val="0"/>
          <w:numId w:val="1"/>
        </w:numPr>
        <w:ind w:left="426" w:hanging="426"/>
        <w:jc w:val="both"/>
        <w:rPr>
          <w:lang w:val="uk-UA"/>
        </w:rPr>
      </w:pPr>
      <w:r>
        <w:rPr>
          <w:lang w:val="uk-UA"/>
        </w:rPr>
        <w:t xml:space="preserve">Петрик Максим, </w:t>
      </w:r>
      <w:r w:rsidRPr="00DF076F">
        <w:rPr>
          <w:lang w:val="uk-UA"/>
        </w:rPr>
        <w:t xml:space="preserve">здобувач вищої освіти </w:t>
      </w:r>
      <w:r>
        <w:rPr>
          <w:lang w:val="uk-UA"/>
        </w:rPr>
        <w:t xml:space="preserve">четвертого </w:t>
      </w:r>
      <w:r w:rsidRPr="00DF076F">
        <w:rPr>
          <w:lang w:val="uk-UA"/>
        </w:rPr>
        <w:t xml:space="preserve">курсу </w:t>
      </w:r>
      <w:r>
        <w:rPr>
          <w:lang w:val="uk-UA"/>
        </w:rPr>
        <w:t>першого</w:t>
      </w:r>
      <w:r w:rsidRPr="00DF076F">
        <w:rPr>
          <w:lang w:val="uk-UA"/>
        </w:rPr>
        <w:t xml:space="preserve"> (</w:t>
      </w:r>
      <w:r>
        <w:rPr>
          <w:lang w:val="uk-UA"/>
        </w:rPr>
        <w:t>бакалав</w:t>
      </w:r>
      <w:r w:rsidRPr="00DF076F">
        <w:rPr>
          <w:lang w:val="uk-UA"/>
        </w:rPr>
        <w:t xml:space="preserve">рського) рівня вищої освіти виконує </w:t>
      </w:r>
      <w:r>
        <w:rPr>
          <w:lang w:val="uk-UA"/>
        </w:rPr>
        <w:t>бакалаврську</w:t>
      </w:r>
      <w:r w:rsidRPr="00DF076F">
        <w:rPr>
          <w:lang w:val="uk-UA"/>
        </w:rPr>
        <w:t xml:space="preserve"> роботу.</w:t>
      </w:r>
    </w:p>
    <w:p w14:paraId="065FCFC7" w14:textId="77777777" w:rsidR="00BB5665" w:rsidRPr="003A676D" w:rsidRDefault="00BB5665" w:rsidP="00CD097C">
      <w:pPr>
        <w:jc w:val="both"/>
        <w:rPr>
          <w:b/>
          <w:sz w:val="28"/>
          <w:szCs w:val="28"/>
          <w:lang w:val="uk-UA"/>
        </w:rPr>
      </w:pPr>
    </w:p>
    <w:p w14:paraId="24B2BD7E" w14:textId="77777777" w:rsidR="00BB5665" w:rsidRPr="003A676D" w:rsidRDefault="00BB5665" w:rsidP="00BB5665">
      <w:pPr>
        <w:ind w:firstLine="426"/>
        <w:jc w:val="both"/>
        <w:rPr>
          <w:b/>
          <w:sz w:val="28"/>
          <w:szCs w:val="28"/>
          <w:lang w:val="uk-UA"/>
        </w:rPr>
      </w:pPr>
    </w:p>
    <w:p w14:paraId="781C4716" w14:textId="77777777" w:rsidR="00BB5665" w:rsidRPr="003A676D" w:rsidRDefault="00BB5665" w:rsidP="00BB5665">
      <w:pPr>
        <w:jc w:val="both"/>
        <w:rPr>
          <w:b/>
          <w:lang w:val="uk-UA"/>
        </w:rPr>
      </w:pPr>
      <w:r w:rsidRPr="003A676D">
        <w:rPr>
          <w:b/>
          <w:lang w:val="uk-UA"/>
        </w:rPr>
        <w:t xml:space="preserve">Науковий керівник наукового гуртка </w:t>
      </w:r>
    </w:p>
    <w:p w14:paraId="6FE01FA9" w14:textId="77777777" w:rsidR="00BB5665" w:rsidRPr="003A676D" w:rsidRDefault="00BB5665" w:rsidP="00BB5665">
      <w:pPr>
        <w:jc w:val="both"/>
        <w:rPr>
          <w:b/>
          <w:lang w:val="uk-UA"/>
        </w:rPr>
      </w:pPr>
      <w:r w:rsidRPr="003A676D">
        <w:rPr>
          <w:b/>
          <w:lang w:val="uk-UA"/>
        </w:rPr>
        <w:t xml:space="preserve">здобувачів першого та другого рівнів вищої </w:t>
      </w:r>
    </w:p>
    <w:p w14:paraId="042B7C3A" w14:textId="77777777" w:rsidR="00BB5665" w:rsidRPr="00D77107" w:rsidRDefault="00BB5665" w:rsidP="00BB5665">
      <w:pPr>
        <w:jc w:val="both"/>
        <w:rPr>
          <w:b/>
          <w:lang w:val="uk-UA"/>
        </w:rPr>
      </w:pPr>
      <w:r w:rsidRPr="003A676D">
        <w:rPr>
          <w:b/>
          <w:lang w:val="uk-UA"/>
        </w:rPr>
        <w:t xml:space="preserve">освіти, канд. іст. наук. доцент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Сергій СИДОРУК</w:t>
      </w:r>
    </w:p>
    <w:p w14:paraId="13496ADB" w14:textId="77777777" w:rsidR="00552EDE" w:rsidRPr="00BB5665" w:rsidRDefault="00552EDE">
      <w:pPr>
        <w:rPr>
          <w:lang w:val="uk-UA"/>
        </w:rPr>
      </w:pPr>
    </w:p>
    <w:sectPr w:rsidR="00552EDE" w:rsidRPr="00BB5665" w:rsidSect="00902CCE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77E7" w14:textId="77777777" w:rsidR="00557010" w:rsidRDefault="00557010">
      <w:r>
        <w:separator/>
      </w:r>
    </w:p>
  </w:endnote>
  <w:endnote w:type="continuationSeparator" w:id="0">
    <w:p w14:paraId="4CDFFE1D" w14:textId="77777777" w:rsidR="00557010" w:rsidRDefault="0055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AFDD" w14:textId="77777777" w:rsidR="00D77107" w:rsidRDefault="00CD097C" w:rsidP="00902CC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558C2C" w14:textId="77777777" w:rsidR="00D77107" w:rsidRDefault="00557010" w:rsidP="00902CC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378" w14:textId="77777777" w:rsidR="00D77107" w:rsidRDefault="00CD097C" w:rsidP="00902CC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7165611" w14:textId="77777777" w:rsidR="00D77107" w:rsidRDefault="00557010" w:rsidP="00902CC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D773" w14:textId="77777777" w:rsidR="00557010" w:rsidRDefault="00557010">
      <w:r>
        <w:separator/>
      </w:r>
    </w:p>
  </w:footnote>
  <w:footnote w:type="continuationSeparator" w:id="0">
    <w:p w14:paraId="0D02B62C" w14:textId="77777777" w:rsidR="00557010" w:rsidRDefault="00557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81633"/>
    <w:multiLevelType w:val="hybridMultilevel"/>
    <w:tmpl w:val="81366952"/>
    <w:lvl w:ilvl="0" w:tplc="4E742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153"/>
    <w:rsid w:val="00331153"/>
    <w:rsid w:val="003602AE"/>
    <w:rsid w:val="00405904"/>
    <w:rsid w:val="00534084"/>
    <w:rsid w:val="00552EDE"/>
    <w:rsid w:val="00557010"/>
    <w:rsid w:val="0057257A"/>
    <w:rsid w:val="00575C93"/>
    <w:rsid w:val="00646951"/>
    <w:rsid w:val="006E73BC"/>
    <w:rsid w:val="00721CE4"/>
    <w:rsid w:val="00B257C8"/>
    <w:rsid w:val="00B96A60"/>
    <w:rsid w:val="00BB5665"/>
    <w:rsid w:val="00C472BC"/>
    <w:rsid w:val="00CD097C"/>
    <w:rsid w:val="00DA7889"/>
    <w:rsid w:val="00DF076F"/>
    <w:rsid w:val="00E34494"/>
    <w:rsid w:val="00EA0334"/>
    <w:rsid w:val="00F7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EC07"/>
  <w15:docId w15:val="{C7FE7A06-8204-471A-A4F4-6A0160C8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6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A78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uiPriority w:val="10"/>
    <w:rsid w:val="00DA78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footer"/>
    <w:basedOn w:val="a"/>
    <w:link w:val="a6"/>
    <w:rsid w:val="00BB566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BB5665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BB5665"/>
  </w:style>
  <w:style w:type="paragraph" w:customStyle="1" w:styleId="1">
    <w:name w:val="Абзац списка1"/>
    <w:basedOn w:val="a"/>
    <w:rsid w:val="00BB5665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t165">
    <w:name w:val="ft165"/>
    <w:basedOn w:val="a0"/>
    <w:rsid w:val="00BB5665"/>
    <w:rPr>
      <w:rFonts w:cs="Times New Roman"/>
    </w:rPr>
  </w:style>
  <w:style w:type="paragraph" w:styleId="a8">
    <w:name w:val="List Paragraph"/>
    <w:basedOn w:val="a"/>
    <w:uiPriority w:val="34"/>
    <w:qFormat/>
    <w:rsid w:val="00BB5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4684</Words>
  <Characters>2670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dcterms:created xsi:type="dcterms:W3CDTF">2023-09-28T17:35:00Z</dcterms:created>
  <dcterms:modified xsi:type="dcterms:W3CDTF">2025-09-21T17:05:00Z</dcterms:modified>
</cp:coreProperties>
</file>